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C852B" w14:textId="2F5A809D" w:rsidR="00F1304A" w:rsidRPr="00815C26" w:rsidRDefault="00A31D89" w:rsidP="003E147C">
      <w:pPr>
        <w:pStyle w:val="NormalWeb"/>
        <w:spacing w:before="0" w:beforeAutospacing="0" w:after="0" w:afterAutospacing="0" w:line="480" w:lineRule="auto"/>
        <w:jc w:val="center"/>
        <w:rPr>
          <w:shd w:val="clear" w:color="auto" w:fill="FFFFFF"/>
        </w:rPr>
      </w:pPr>
      <w:r w:rsidRPr="00815C26">
        <w:rPr>
          <w:shd w:val="clear" w:color="auto" w:fill="FFFFFF"/>
        </w:rPr>
        <w:t>Four Topics Approach</w:t>
      </w:r>
    </w:p>
    <w:p w14:paraId="3E04D303" w14:textId="7A8E624E" w:rsidR="00A31D89" w:rsidRPr="00815C26" w:rsidRDefault="00A31D89" w:rsidP="003E147C">
      <w:pPr>
        <w:pStyle w:val="NormalWeb"/>
        <w:spacing w:before="0" w:beforeAutospacing="0" w:after="0" w:afterAutospacing="0" w:line="480" w:lineRule="auto"/>
        <w:jc w:val="center"/>
        <w:rPr>
          <w:shd w:val="clear" w:color="auto" w:fill="FFFFFF"/>
        </w:rPr>
      </w:pPr>
      <w:r w:rsidRPr="00815C26">
        <w:rPr>
          <w:shd w:val="clear" w:color="auto" w:fill="FFFFFF"/>
        </w:rPr>
        <w:t>Name</w:t>
      </w:r>
    </w:p>
    <w:p w14:paraId="5A1FFAF9" w14:textId="280DBC0D" w:rsidR="00A31D89" w:rsidRPr="00815C26" w:rsidRDefault="00A31D89" w:rsidP="003E147C">
      <w:pPr>
        <w:pStyle w:val="NormalWeb"/>
        <w:spacing w:before="0" w:beforeAutospacing="0" w:after="0" w:afterAutospacing="0" w:line="480" w:lineRule="auto"/>
        <w:jc w:val="center"/>
        <w:rPr>
          <w:rStyle w:val="Strong"/>
          <w:bdr w:val="none" w:sz="0" w:space="0" w:color="auto" w:frame="1"/>
        </w:rPr>
      </w:pPr>
      <w:r w:rsidRPr="00815C26">
        <w:rPr>
          <w:shd w:val="clear" w:color="auto" w:fill="FFFFFF"/>
        </w:rPr>
        <w:t>Institution</w:t>
      </w:r>
    </w:p>
    <w:p w14:paraId="0794E051" w14:textId="77777777" w:rsidR="006A3C89" w:rsidRDefault="006A3C89" w:rsidP="003E147C">
      <w:pPr>
        <w:pStyle w:val="NormalWeb"/>
        <w:spacing w:before="0" w:beforeAutospacing="0" w:after="0" w:afterAutospacing="0" w:line="480" w:lineRule="auto"/>
        <w:jc w:val="center"/>
        <w:rPr>
          <w:shd w:val="clear" w:color="auto" w:fill="FFFFFF"/>
        </w:rPr>
      </w:pPr>
    </w:p>
    <w:p w14:paraId="756E3E04" w14:textId="77777777" w:rsidR="006A3C89" w:rsidRDefault="006A3C89" w:rsidP="003E147C">
      <w:pPr>
        <w:pStyle w:val="NormalWeb"/>
        <w:spacing w:before="0" w:beforeAutospacing="0" w:after="0" w:afterAutospacing="0" w:line="480" w:lineRule="auto"/>
        <w:jc w:val="center"/>
        <w:rPr>
          <w:shd w:val="clear" w:color="auto" w:fill="FFFFFF"/>
        </w:rPr>
      </w:pPr>
    </w:p>
    <w:p w14:paraId="214E214E" w14:textId="77777777" w:rsidR="006A3C89" w:rsidRDefault="006A3C89" w:rsidP="003E147C">
      <w:pPr>
        <w:pStyle w:val="NormalWeb"/>
        <w:spacing w:before="0" w:beforeAutospacing="0" w:after="0" w:afterAutospacing="0" w:line="480" w:lineRule="auto"/>
        <w:jc w:val="center"/>
        <w:rPr>
          <w:shd w:val="clear" w:color="auto" w:fill="FFFFFF"/>
        </w:rPr>
      </w:pPr>
    </w:p>
    <w:p w14:paraId="4D607EEF" w14:textId="77777777" w:rsidR="006A3C89" w:rsidRDefault="006A3C89" w:rsidP="003E147C">
      <w:pPr>
        <w:pStyle w:val="NormalWeb"/>
        <w:spacing w:before="0" w:beforeAutospacing="0" w:after="0" w:afterAutospacing="0" w:line="480" w:lineRule="auto"/>
        <w:jc w:val="center"/>
        <w:rPr>
          <w:shd w:val="clear" w:color="auto" w:fill="FFFFFF"/>
        </w:rPr>
      </w:pPr>
    </w:p>
    <w:p w14:paraId="09F26940" w14:textId="77777777" w:rsidR="006A3C89" w:rsidRDefault="006A3C89" w:rsidP="003E147C">
      <w:pPr>
        <w:pStyle w:val="NormalWeb"/>
        <w:spacing w:before="0" w:beforeAutospacing="0" w:after="0" w:afterAutospacing="0" w:line="480" w:lineRule="auto"/>
        <w:jc w:val="center"/>
        <w:rPr>
          <w:shd w:val="clear" w:color="auto" w:fill="FFFFFF"/>
        </w:rPr>
      </w:pPr>
    </w:p>
    <w:p w14:paraId="33BC683C" w14:textId="77777777" w:rsidR="006A3C89" w:rsidRDefault="006A3C89" w:rsidP="003E147C">
      <w:pPr>
        <w:pStyle w:val="NormalWeb"/>
        <w:spacing w:before="0" w:beforeAutospacing="0" w:after="0" w:afterAutospacing="0" w:line="480" w:lineRule="auto"/>
        <w:jc w:val="center"/>
        <w:rPr>
          <w:shd w:val="clear" w:color="auto" w:fill="FFFFFF"/>
        </w:rPr>
      </w:pPr>
    </w:p>
    <w:p w14:paraId="5DF7912C" w14:textId="77777777" w:rsidR="006A3C89" w:rsidRDefault="006A3C89" w:rsidP="003E147C">
      <w:pPr>
        <w:pStyle w:val="NormalWeb"/>
        <w:spacing w:before="0" w:beforeAutospacing="0" w:after="0" w:afterAutospacing="0" w:line="480" w:lineRule="auto"/>
        <w:jc w:val="center"/>
        <w:rPr>
          <w:shd w:val="clear" w:color="auto" w:fill="FFFFFF"/>
        </w:rPr>
      </w:pPr>
    </w:p>
    <w:p w14:paraId="7D893AD8" w14:textId="77777777" w:rsidR="006A3C89" w:rsidRDefault="006A3C89" w:rsidP="003E147C">
      <w:pPr>
        <w:pStyle w:val="NormalWeb"/>
        <w:spacing w:before="0" w:beforeAutospacing="0" w:after="0" w:afterAutospacing="0" w:line="480" w:lineRule="auto"/>
        <w:jc w:val="center"/>
        <w:rPr>
          <w:shd w:val="clear" w:color="auto" w:fill="FFFFFF"/>
        </w:rPr>
      </w:pPr>
    </w:p>
    <w:p w14:paraId="14A365F6" w14:textId="77777777" w:rsidR="006A3C89" w:rsidRDefault="006A3C89" w:rsidP="003E147C">
      <w:pPr>
        <w:pStyle w:val="NormalWeb"/>
        <w:spacing w:before="0" w:beforeAutospacing="0" w:after="0" w:afterAutospacing="0" w:line="480" w:lineRule="auto"/>
        <w:jc w:val="center"/>
        <w:rPr>
          <w:shd w:val="clear" w:color="auto" w:fill="FFFFFF"/>
        </w:rPr>
      </w:pPr>
    </w:p>
    <w:p w14:paraId="5B8B3AA6" w14:textId="77777777" w:rsidR="006A3C89" w:rsidRDefault="006A3C89" w:rsidP="003E147C">
      <w:pPr>
        <w:pStyle w:val="NormalWeb"/>
        <w:spacing w:before="0" w:beforeAutospacing="0" w:after="0" w:afterAutospacing="0" w:line="480" w:lineRule="auto"/>
        <w:jc w:val="center"/>
        <w:rPr>
          <w:shd w:val="clear" w:color="auto" w:fill="FFFFFF"/>
        </w:rPr>
      </w:pPr>
    </w:p>
    <w:p w14:paraId="0755D98F" w14:textId="77777777" w:rsidR="006A3C89" w:rsidRDefault="006A3C89" w:rsidP="003E147C">
      <w:pPr>
        <w:pStyle w:val="NormalWeb"/>
        <w:spacing w:before="0" w:beforeAutospacing="0" w:after="0" w:afterAutospacing="0" w:line="480" w:lineRule="auto"/>
        <w:jc w:val="center"/>
        <w:rPr>
          <w:shd w:val="clear" w:color="auto" w:fill="FFFFFF"/>
        </w:rPr>
      </w:pPr>
    </w:p>
    <w:p w14:paraId="038801F8" w14:textId="77777777" w:rsidR="006A3C89" w:rsidRDefault="006A3C89" w:rsidP="003E147C">
      <w:pPr>
        <w:pStyle w:val="NormalWeb"/>
        <w:spacing w:before="0" w:beforeAutospacing="0" w:after="0" w:afterAutospacing="0" w:line="480" w:lineRule="auto"/>
        <w:jc w:val="center"/>
        <w:rPr>
          <w:shd w:val="clear" w:color="auto" w:fill="FFFFFF"/>
        </w:rPr>
      </w:pPr>
    </w:p>
    <w:p w14:paraId="13C0315B" w14:textId="77777777" w:rsidR="006A3C89" w:rsidRDefault="006A3C89" w:rsidP="003E147C">
      <w:pPr>
        <w:pStyle w:val="NormalWeb"/>
        <w:spacing w:before="0" w:beforeAutospacing="0" w:after="0" w:afterAutospacing="0" w:line="480" w:lineRule="auto"/>
        <w:jc w:val="center"/>
        <w:rPr>
          <w:shd w:val="clear" w:color="auto" w:fill="FFFFFF"/>
        </w:rPr>
      </w:pPr>
    </w:p>
    <w:p w14:paraId="4F32349E" w14:textId="77777777" w:rsidR="006A3C89" w:rsidRDefault="006A3C89" w:rsidP="003E147C">
      <w:pPr>
        <w:pStyle w:val="NormalWeb"/>
        <w:spacing w:before="0" w:beforeAutospacing="0" w:after="0" w:afterAutospacing="0" w:line="480" w:lineRule="auto"/>
        <w:jc w:val="center"/>
        <w:rPr>
          <w:shd w:val="clear" w:color="auto" w:fill="FFFFFF"/>
        </w:rPr>
      </w:pPr>
    </w:p>
    <w:p w14:paraId="541972F4" w14:textId="77777777" w:rsidR="006A3C89" w:rsidRDefault="006A3C89" w:rsidP="003E147C">
      <w:pPr>
        <w:pStyle w:val="NormalWeb"/>
        <w:spacing w:before="0" w:beforeAutospacing="0" w:after="0" w:afterAutospacing="0" w:line="480" w:lineRule="auto"/>
        <w:jc w:val="center"/>
        <w:rPr>
          <w:shd w:val="clear" w:color="auto" w:fill="FFFFFF"/>
        </w:rPr>
      </w:pPr>
    </w:p>
    <w:p w14:paraId="6F5BE782" w14:textId="77777777" w:rsidR="006A3C89" w:rsidRDefault="006A3C89" w:rsidP="003E147C">
      <w:pPr>
        <w:pStyle w:val="NormalWeb"/>
        <w:spacing w:before="0" w:beforeAutospacing="0" w:after="0" w:afterAutospacing="0" w:line="480" w:lineRule="auto"/>
        <w:jc w:val="center"/>
        <w:rPr>
          <w:shd w:val="clear" w:color="auto" w:fill="FFFFFF"/>
        </w:rPr>
      </w:pPr>
    </w:p>
    <w:p w14:paraId="33CD6382" w14:textId="77777777" w:rsidR="006A3C89" w:rsidRDefault="006A3C89" w:rsidP="003E147C">
      <w:pPr>
        <w:pStyle w:val="NormalWeb"/>
        <w:spacing w:before="0" w:beforeAutospacing="0" w:after="0" w:afterAutospacing="0" w:line="480" w:lineRule="auto"/>
        <w:jc w:val="center"/>
        <w:rPr>
          <w:shd w:val="clear" w:color="auto" w:fill="FFFFFF"/>
        </w:rPr>
      </w:pPr>
    </w:p>
    <w:p w14:paraId="696F40AD" w14:textId="77777777" w:rsidR="006A3C89" w:rsidRDefault="006A3C89" w:rsidP="003E147C">
      <w:pPr>
        <w:pStyle w:val="NormalWeb"/>
        <w:spacing w:before="0" w:beforeAutospacing="0" w:after="0" w:afterAutospacing="0" w:line="480" w:lineRule="auto"/>
        <w:jc w:val="center"/>
        <w:rPr>
          <w:shd w:val="clear" w:color="auto" w:fill="FFFFFF"/>
        </w:rPr>
      </w:pPr>
    </w:p>
    <w:p w14:paraId="6B562BBF" w14:textId="77777777" w:rsidR="003E147C" w:rsidRDefault="003E147C" w:rsidP="003E147C">
      <w:pPr>
        <w:pStyle w:val="NormalWeb"/>
        <w:spacing w:before="0" w:beforeAutospacing="0" w:after="0" w:afterAutospacing="0" w:line="480" w:lineRule="auto"/>
        <w:rPr>
          <w:shd w:val="clear" w:color="auto" w:fill="FFFFFF"/>
        </w:rPr>
      </w:pPr>
    </w:p>
    <w:p w14:paraId="63D9379E" w14:textId="77777777" w:rsidR="003E147C" w:rsidRDefault="003E147C" w:rsidP="003E147C">
      <w:pPr>
        <w:pStyle w:val="NormalWeb"/>
        <w:spacing w:before="0" w:beforeAutospacing="0" w:after="0" w:afterAutospacing="0" w:line="480" w:lineRule="auto"/>
        <w:rPr>
          <w:shd w:val="clear" w:color="auto" w:fill="FFFFFF"/>
        </w:rPr>
      </w:pPr>
    </w:p>
    <w:p w14:paraId="277D760E" w14:textId="5D4997EC" w:rsidR="00F1304A" w:rsidRPr="00815C26" w:rsidRDefault="00F1304A" w:rsidP="003E147C">
      <w:pPr>
        <w:pStyle w:val="NormalWeb"/>
        <w:spacing w:before="0" w:beforeAutospacing="0" w:after="0" w:afterAutospacing="0" w:line="480" w:lineRule="auto"/>
        <w:jc w:val="center"/>
        <w:rPr>
          <w:rStyle w:val="Strong"/>
          <w:bdr w:val="none" w:sz="0" w:space="0" w:color="auto" w:frame="1"/>
        </w:rPr>
      </w:pPr>
      <w:r w:rsidRPr="00815C26">
        <w:rPr>
          <w:shd w:val="clear" w:color="auto" w:fill="FFFFFF"/>
        </w:rPr>
        <w:lastRenderedPageBreak/>
        <w:t>Malignant</w:t>
      </w:r>
      <w:r w:rsidRPr="00815C26">
        <w:rPr>
          <w:shd w:val="clear" w:color="auto" w:fill="FFFFFF"/>
        </w:rPr>
        <w:t xml:space="preserve"> meningioma</w:t>
      </w:r>
      <w:r w:rsidR="00F65C64" w:rsidRPr="00815C26">
        <w:rPr>
          <w:shd w:val="clear" w:color="auto" w:fill="FFFFFF"/>
        </w:rPr>
        <w:t>; Syrian Immigrant</w:t>
      </w:r>
    </w:p>
    <w:p w14:paraId="73C57FC4" w14:textId="77777777" w:rsidR="00F96727" w:rsidRPr="00815C26" w:rsidRDefault="00F96727" w:rsidP="003E147C">
      <w:pPr>
        <w:pStyle w:val="NormalWeb"/>
        <w:spacing w:before="0" w:beforeAutospacing="0" w:after="0" w:afterAutospacing="0" w:line="480" w:lineRule="auto"/>
      </w:pPr>
      <w:r w:rsidRPr="00815C26">
        <w:rPr>
          <w:rStyle w:val="Strong"/>
          <w:bdr w:val="none" w:sz="0" w:space="0" w:color="auto" w:frame="1"/>
        </w:rPr>
        <w:t>Medical Indications: The Principles of Beneficence and</w:t>
      </w:r>
      <w:r w:rsidRPr="00815C26">
        <w:rPr>
          <w:rStyle w:val="apple-converted-space"/>
          <w:b/>
          <w:bCs/>
          <w:bdr w:val="none" w:sz="0" w:space="0" w:color="auto" w:frame="1"/>
        </w:rPr>
        <w:t> </w:t>
      </w:r>
      <w:r w:rsidRPr="00815C26">
        <w:rPr>
          <w:rStyle w:val="Strong"/>
          <w:bdr w:val="none" w:sz="0" w:space="0" w:color="auto" w:frame="1"/>
        </w:rPr>
        <w:t>Nonmaleficence</w:t>
      </w:r>
    </w:p>
    <w:p w14:paraId="430DACC0" w14:textId="1723EA4E" w:rsidR="00CF5E1E" w:rsidRPr="00815C26" w:rsidRDefault="00F96727" w:rsidP="003E147C">
      <w:pPr>
        <w:pStyle w:val="NormalWeb"/>
        <w:numPr>
          <w:ilvl w:val="0"/>
          <w:numId w:val="1"/>
        </w:numPr>
        <w:spacing w:before="0" w:beforeAutospacing="0" w:after="240" w:afterAutospacing="0" w:line="480" w:lineRule="auto"/>
      </w:pPr>
      <w:r w:rsidRPr="00815C26">
        <w:t>What is the patient’s medical problem? Is the problem acute? Chronic? Critical? Reversible? Emergent? Terminal?</w:t>
      </w:r>
    </w:p>
    <w:p w14:paraId="57E05F4B" w14:textId="322971C2" w:rsidR="00CF5E1E" w:rsidRPr="00815C26" w:rsidRDefault="00F40AB4" w:rsidP="003E147C">
      <w:pPr>
        <w:pStyle w:val="NormalWeb"/>
        <w:spacing w:before="0" w:beforeAutospacing="0" w:after="240" w:afterAutospacing="0" w:line="480" w:lineRule="auto"/>
        <w:ind w:left="720"/>
        <w:rPr>
          <w:b/>
        </w:rPr>
      </w:pPr>
      <w:r w:rsidRPr="00815C26">
        <w:t xml:space="preserve">The patient’s medical problem is </w:t>
      </w:r>
      <w:r w:rsidR="0077046F" w:rsidRPr="00815C26">
        <w:rPr>
          <w:shd w:val="clear" w:color="auto" w:fill="FFFFFF"/>
        </w:rPr>
        <w:t>malignant meningioma</w:t>
      </w:r>
      <w:r w:rsidRPr="00815C26">
        <w:rPr>
          <w:b/>
          <w:shd w:val="clear" w:color="auto" w:fill="FFFFFF"/>
        </w:rPr>
        <w:t xml:space="preserve"> </w:t>
      </w:r>
      <w:r w:rsidRPr="00815C26">
        <w:t>with a 53</w:t>
      </w:r>
      <w:r w:rsidRPr="00815C26">
        <w:t>% chance of 10-year survival after surgery</w:t>
      </w:r>
    </w:p>
    <w:p w14:paraId="37D393F3" w14:textId="689A7705" w:rsidR="00F96727" w:rsidRPr="00815C26" w:rsidRDefault="00F96727" w:rsidP="003E147C">
      <w:pPr>
        <w:pStyle w:val="NormalWeb"/>
        <w:numPr>
          <w:ilvl w:val="0"/>
          <w:numId w:val="1"/>
        </w:numPr>
        <w:spacing w:before="0" w:beforeAutospacing="0" w:after="240" w:afterAutospacing="0" w:line="480" w:lineRule="auto"/>
      </w:pPr>
      <w:r w:rsidRPr="00815C26">
        <w:t>What are the goals of treatment?</w:t>
      </w:r>
    </w:p>
    <w:p w14:paraId="0C7110B4" w14:textId="6F08E113" w:rsidR="00CF5E1E" w:rsidRPr="00815C26" w:rsidRDefault="0077046F" w:rsidP="003E147C">
      <w:pPr>
        <w:pStyle w:val="NormalWeb"/>
        <w:spacing w:before="0" w:beforeAutospacing="0" w:after="240" w:afterAutospacing="0" w:line="480" w:lineRule="auto"/>
        <w:ind w:left="720"/>
      </w:pPr>
      <w:r w:rsidRPr="00815C26">
        <w:t>The</w:t>
      </w:r>
      <w:r w:rsidRPr="00815C26">
        <w:t xml:space="preserve"> goals o</w:t>
      </w:r>
      <w:r w:rsidRPr="00815C26">
        <w:t>f treatment include validation of diagnosis, mitigation</w:t>
      </w:r>
      <w:r w:rsidRPr="00815C26">
        <w:t xml:space="preserve"> of symptoms and </w:t>
      </w:r>
      <w:r w:rsidRPr="00815C26">
        <w:t>extension</w:t>
      </w:r>
      <w:r w:rsidRPr="00815C26">
        <w:t xml:space="preserve"> of life by </w:t>
      </w:r>
      <w:r w:rsidRPr="00815C26">
        <w:t>removal</w:t>
      </w:r>
      <w:r w:rsidRPr="00815C26">
        <w:t xml:space="preserve"> of the </w:t>
      </w:r>
      <w:r w:rsidRPr="00815C26">
        <w:t>tumor</w:t>
      </w:r>
    </w:p>
    <w:p w14:paraId="4ADF923D" w14:textId="630A938E" w:rsidR="00F96727" w:rsidRPr="00815C26" w:rsidRDefault="00F96727" w:rsidP="003E147C">
      <w:pPr>
        <w:pStyle w:val="NormalWeb"/>
        <w:numPr>
          <w:ilvl w:val="0"/>
          <w:numId w:val="1"/>
        </w:numPr>
        <w:spacing w:before="0" w:beforeAutospacing="0" w:after="240" w:afterAutospacing="0" w:line="480" w:lineRule="auto"/>
      </w:pPr>
      <w:r w:rsidRPr="00815C26">
        <w:t>In what circumstances are medical treatments not indicated?</w:t>
      </w:r>
    </w:p>
    <w:p w14:paraId="42AF883E" w14:textId="07EDA356" w:rsidR="0077046F" w:rsidRPr="00815C26" w:rsidRDefault="00497845" w:rsidP="003E147C">
      <w:pPr>
        <w:pStyle w:val="NormalWeb"/>
        <w:spacing w:before="0" w:beforeAutospacing="0" w:after="240" w:afterAutospacing="0" w:line="480" w:lineRule="auto"/>
        <w:ind w:left="720"/>
      </w:pPr>
      <w:r w:rsidRPr="00815C26">
        <w:rPr>
          <w:shd w:val="clear" w:color="auto" w:fill="FFFFFF"/>
        </w:rPr>
        <w:t>In some </w:t>
      </w:r>
      <w:r w:rsidRPr="00815C26">
        <w:rPr>
          <w:rStyle w:val="Emphasis"/>
          <w:bCs/>
          <w:i w:val="0"/>
          <w:iCs w:val="0"/>
          <w:shd w:val="clear" w:color="auto" w:fill="FFFFFF"/>
        </w:rPr>
        <w:t>circumstances such as the beginning of the growth of the tumor</w:t>
      </w:r>
      <w:r w:rsidRPr="00815C26">
        <w:rPr>
          <w:shd w:val="clear" w:color="auto" w:fill="FFFFFF"/>
        </w:rPr>
        <w:t>, active interventi</w:t>
      </w:r>
      <w:r w:rsidRPr="00815C26">
        <w:rPr>
          <w:shd w:val="clear" w:color="auto" w:fill="FFFFFF"/>
        </w:rPr>
        <w:t>on may be delayed.</w:t>
      </w:r>
      <w:r w:rsidR="0080190D" w:rsidRPr="00815C26">
        <w:rPr>
          <w:shd w:val="clear" w:color="auto" w:fill="FFFFFF"/>
        </w:rPr>
        <w:t xml:space="preserve"> In this case, active surveillance is recommended for those patients.</w:t>
      </w:r>
    </w:p>
    <w:p w14:paraId="7DFA1A81" w14:textId="19FF5C28" w:rsidR="00F96727" w:rsidRPr="00815C26" w:rsidRDefault="00F96727" w:rsidP="003E147C">
      <w:pPr>
        <w:pStyle w:val="NormalWeb"/>
        <w:numPr>
          <w:ilvl w:val="0"/>
          <w:numId w:val="1"/>
        </w:numPr>
        <w:spacing w:before="0" w:beforeAutospacing="0" w:after="240" w:afterAutospacing="0" w:line="480" w:lineRule="auto"/>
      </w:pPr>
      <w:r w:rsidRPr="00815C26">
        <w:t>What are the probabilities of success of various treatment options?</w:t>
      </w:r>
    </w:p>
    <w:p w14:paraId="747F3CBA" w14:textId="77777777" w:rsidR="004F28DA" w:rsidRPr="00815C26" w:rsidRDefault="004F28DA" w:rsidP="003E147C">
      <w:pPr>
        <w:pStyle w:val="ListParagraph"/>
        <w:spacing w:line="480" w:lineRule="auto"/>
        <w:rPr>
          <w:rFonts w:ascii="Times New Roman" w:hAnsi="Times New Roman" w:cs="Times New Roman"/>
        </w:rPr>
      </w:pPr>
    </w:p>
    <w:p w14:paraId="77C34A1E" w14:textId="0F1C25E5" w:rsidR="004F28DA" w:rsidRPr="00815C26" w:rsidRDefault="004F28DA" w:rsidP="003E147C">
      <w:pPr>
        <w:pStyle w:val="NormalWeb"/>
        <w:spacing w:before="0" w:beforeAutospacing="0" w:after="240" w:afterAutospacing="0" w:line="480" w:lineRule="auto"/>
        <w:ind w:left="720"/>
      </w:pPr>
      <w:r w:rsidRPr="00815C26">
        <w:t xml:space="preserve">The treatment has a good chance of achieving its goals and is not so </w:t>
      </w:r>
      <w:r w:rsidRPr="00815C26">
        <w:t>demanding</w:t>
      </w:r>
      <w:r w:rsidRPr="00815C26">
        <w:t xml:space="preserve">, </w:t>
      </w:r>
      <w:r w:rsidR="00C97572" w:rsidRPr="00815C26">
        <w:t xml:space="preserve">principally considering </w:t>
      </w:r>
      <w:r w:rsidRPr="00815C26">
        <w:t xml:space="preserve">the patient’s </w:t>
      </w:r>
      <w:r w:rsidR="00C97572" w:rsidRPr="00815C26">
        <w:t>drained state, with no preference for non-treatment.</w:t>
      </w:r>
    </w:p>
    <w:p w14:paraId="7ED7B9BA" w14:textId="069909FD" w:rsidR="00F96727" w:rsidRPr="00815C26" w:rsidRDefault="00F96727" w:rsidP="003E147C">
      <w:pPr>
        <w:pStyle w:val="NormalWeb"/>
        <w:numPr>
          <w:ilvl w:val="0"/>
          <w:numId w:val="1"/>
        </w:numPr>
        <w:spacing w:before="0" w:beforeAutospacing="0" w:after="240" w:afterAutospacing="0" w:line="480" w:lineRule="auto"/>
      </w:pPr>
      <w:r w:rsidRPr="00815C26">
        <w:t>In sum, how can this patient be benefited by medical and nursing care, and how can harm be avoided?</w:t>
      </w:r>
    </w:p>
    <w:p w14:paraId="5E2D300B" w14:textId="28752608" w:rsidR="00AC311A" w:rsidRPr="00815C26" w:rsidRDefault="00F42B9B" w:rsidP="003E147C">
      <w:pPr>
        <w:pStyle w:val="NormalWeb"/>
        <w:spacing w:before="0" w:beforeAutospacing="0" w:after="240" w:afterAutospacing="0" w:line="480" w:lineRule="auto"/>
        <w:ind w:left="720"/>
      </w:pPr>
      <w:r w:rsidRPr="00815C26">
        <w:lastRenderedPageBreak/>
        <w:t xml:space="preserve">It is certain that a </w:t>
      </w:r>
      <w:r w:rsidRPr="00815C26">
        <w:t xml:space="preserve">decision to </w:t>
      </w:r>
      <w:r w:rsidRPr="00815C26">
        <w:t>decline</w:t>
      </w:r>
      <w:r w:rsidRPr="00815C26">
        <w:t xml:space="preserve"> surgery would result in an exacerbation of symptoms from the </w:t>
      </w:r>
      <w:r w:rsidRPr="00815C26">
        <w:t>elevated</w:t>
      </w:r>
      <w:r w:rsidRPr="00815C26">
        <w:t xml:space="preserve"> intracranial pressure followed by death in the short to medium term</w:t>
      </w:r>
      <w:r w:rsidRPr="00815C26">
        <w:t xml:space="preserve">. Harm can be avoided </w:t>
      </w:r>
      <w:r w:rsidR="002E42EF" w:rsidRPr="00815C26">
        <w:t>through d</w:t>
      </w:r>
      <w:r w:rsidRPr="00815C26">
        <w:t>eciding on th</w:t>
      </w:r>
      <w:r w:rsidR="002E42EF" w:rsidRPr="00815C26">
        <w:t xml:space="preserve">e best treatment option based not only on </w:t>
      </w:r>
      <w:r w:rsidRPr="00815C26">
        <w:t xml:space="preserve">of the differing physiology and pathophysiology of patients but also </w:t>
      </w:r>
      <w:r w:rsidR="002E42EF" w:rsidRPr="00815C26">
        <w:t xml:space="preserve">their beliefs, values </w:t>
      </w:r>
      <w:r w:rsidRPr="00815C26">
        <w:t>and preferences</w:t>
      </w:r>
    </w:p>
    <w:p w14:paraId="34FCFFF2" w14:textId="77777777" w:rsidR="00F96727" w:rsidRPr="00815C26" w:rsidRDefault="00F96727" w:rsidP="003E147C">
      <w:pPr>
        <w:pStyle w:val="NormalWeb"/>
        <w:spacing w:before="0" w:beforeAutospacing="0" w:after="0" w:afterAutospacing="0" w:line="480" w:lineRule="auto"/>
      </w:pPr>
      <w:r w:rsidRPr="00815C26">
        <w:rPr>
          <w:rStyle w:val="Strong"/>
          <w:bdr w:val="none" w:sz="0" w:space="0" w:color="auto" w:frame="1"/>
        </w:rPr>
        <w:t>Patient Preferences:  The Principle of Respect for Autonomy</w:t>
      </w:r>
    </w:p>
    <w:p w14:paraId="68F3A5A0" w14:textId="766CAA19" w:rsidR="00F96727" w:rsidRPr="00815C26" w:rsidRDefault="00F96727" w:rsidP="003E147C">
      <w:pPr>
        <w:pStyle w:val="NormalWeb"/>
        <w:numPr>
          <w:ilvl w:val="0"/>
          <w:numId w:val="2"/>
        </w:numPr>
        <w:shd w:val="clear" w:color="auto" w:fill="F2F2F2"/>
        <w:spacing w:before="0" w:beforeAutospacing="0" w:after="240" w:afterAutospacing="0" w:line="480" w:lineRule="auto"/>
      </w:pPr>
      <w:r w:rsidRPr="00815C26">
        <w:t>Has the patient been informed of benefits and risks, understood this information, and given consent?</w:t>
      </w:r>
    </w:p>
    <w:p w14:paraId="1EA1F72B" w14:textId="4BFB5894" w:rsidR="001526C9" w:rsidRPr="00815C26" w:rsidRDefault="001526C9" w:rsidP="003E147C">
      <w:pPr>
        <w:pStyle w:val="NormalWeb"/>
        <w:shd w:val="clear" w:color="auto" w:fill="F2F2F2"/>
        <w:spacing w:before="0" w:beforeAutospacing="0" w:after="240" w:afterAutospacing="0" w:line="480" w:lineRule="auto"/>
      </w:pPr>
      <w:r w:rsidRPr="00815C26">
        <w:t>The patient has not</w:t>
      </w:r>
      <w:r w:rsidR="00075088" w:rsidRPr="00815C26">
        <w:t xml:space="preserve"> yet been inf</w:t>
      </w:r>
      <w:r w:rsidRPr="00815C26">
        <w:t>ormed of benefits and risks, because of h</w:t>
      </w:r>
      <w:r w:rsidR="009E235F" w:rsidRPr="00815C26">
        <w:t xml:space="preserve">is comatose state, hence lacking </w:t>
      </w:r>
      <w:r w:rsidR="009E235F" w:rsidRPr="00815C26">
        <w:t xml:space="preserve">adequate degree of </w:t>
      </w:r>
      <w:r w:rsidR="009E235F" w:rsidRPr="00815C26">
        <w:t>voluntariness to</w:t>
      </w:r>
      <w:r w:rsidRPr="00815C26">
        <w:t xml:space="preserve"> give </w:t>
      </w:r>
      <w:r w:rsidR="00075088" w:rsidRPr="00815C26">
        <w:t>consent</w:t>
      </w:r>
    </w:p>
    <w:p w14:paraId="6625EC99" w14:textId="6E5B5EC8" w:rsidR="00F96727" w:rsidRPr="00815C26" w:rsidRDefault="00F96727" w:rsidP="003E147C">
      <w:pPr>
        <w:pStyle w:val="NormalWeb"/>
        <w:numPr>
          <w:ilvl w:val="0"/>
          <w:numId w:val="2"/>
        </w:numPr>
        <w:shd w:val="clear" w:color="auto" w:fill="F2F2F2"/>
        <w:spacing w:before="0" w:beforeAutospacing="0" w:after="240" w:afterAutospacing="0" w:line="480" w:lineRule="auto"/>
      </w:pPr>
      <w:r w:rsidRPr="00815C26">
        <w:t>Is the patient mentally capable and legally competent, and is there evidence of incapacity?</w:t>
      </w:r>
      <w:r w:rsidR="001F781C" w:rsidRPr="00815C26">
        <w:t xml:space="preserve"> </w:t>
      </w:r>
    </w:p>
    <w:p w14:paraId="723ECD6A" w14:textId="3F5DD61F" w:rsidR="001F781C" w:rsidRPr="00815C26" w:rsidRDefault="001F781C" w:rsidP="003E147C">
      <w:pPr>
        <w:pStyle w:val="NormalWeb"/>
        <w:shd w:val="clear" w:color="auto" w:fill="F2F2F2"/>
        <w:spacing w:before="0" w:beforeAutospacing="0" w:after="240" w:afterAutospacing="0" w:line="480" w:lineRule="auto"/>
      </w:pPr>
      <w:r w:rsidRPr="00815C26">
        <w:t xml:space="preserve">The is not </w:t>
      </w:r>
      <w:r w:rsidR="00C345CF" w:rsidRPr="00815C26">
        <w:t xml:space="preserve">capable to mentally capable and legally competent </w:t>
      </w:r>
    </w:p>
    <w:p w14:paraId="57F2A4FD" w14:textId="55BADC32" w:rsidR="00F96727" w:rsidRPr="00815C26" w:rsidRDefault="00295473" w:rsidP="003E147C">
      <w:pPr>
        <w:pStyle w:val="NormalWeb"/>
        <w:shd w:val="clear" w:color="auto" w:fill="F2F2F2"/>
        <w:spacing w:before="0" w:beforeAutospacing="0" w:after="240" w:afterAutospacing="0" w:line="480" w:lineRule="auto"/>
      </w:pPr>
      <w:r w:rsidRPr="00815C26">
        <w:t xml:space="preserve">       </w:t>
      </w:r>
      <w:r w:rsidR="00F96727" w:rsidRPr="00815C26">
        <w:t>3.  If mentally capable, what preferences about treatment is the patient stating?</w:t>
      </w:r>
    </w:p>
    <w:p w14:paraId="4D49CED7" w14:textId="62698094" w:rsidR="000055F5" w:rsidRPr="00815C26" w:rsidRDefault="00281225" w:rsidP="003E147C">
      <w:pPr>
        <w:pStyle w:val="NormalWeb"/>
        <w:shd w:val="clear" w:color="auto" w:fill="F2F2F2"/>
        <w:spacing w:before="0" w:beforeAutospacing="0" w:after="240" w:afterAutospacing="0" w:line="480" w:lineRule="auto"/>
      </w:pPr>
      <w:r w:rsidRPr="00815C26">
        <w:t>With the comatose state, the patient is not in a position to state his medical preferences</w:t>
      </w:r>
      <w:r w:rsidR="00295473" w:rsidRPr="00815C26">
        <w:t xml:space="preserve">. </w:t>
      </w:r>
      <w:r w:rsidR="000055F5" w:rsidRPr="00815C26">
        <w:t>In this case</w:t>
      </w:r>
      <w:r w:rsidR="00702BAE" w:rsidRPr="00815C26">
        <w:t>, t</w:t>
      </w:r>
      <w:r w:rsidR="000055F5" w:rsidRPr="00815C26">
        <w:t>he comatose</w:t>
      </w:r>
      <w:r w:rsidR="00702BAE" w:rsidRPr="00815C26">
        <w:t>/spent</w:t>
      </w:r>
      <w:r w:rsidR="000055F5" w:rsidRPr="00815C26">
        <w:t xml:space="preserve"> patient</w:t>
      </w:r>
      <w:r w:rsidR="00702BAE" w:rsidRPr="00815C26">
        <w:t xml:space="preserve"> cannot state</w:t>
      </w:r>
      <w:r w:rsidR="000055F5" w:rsidRPr="00815C26">
        <w:t xml:space="preserve"> his preferences about surgery for a </w:t>
      </w:r>
      <w:r w:rsidR="00702BAE" w:rsidRPr="00815C26">
        <w:t>alleged</w:t>
      </w:r>
      <w:r w:rsidR="000055F5" w:rsidRPr="00815C26">
        <w:t xml:space="preserve"> meningioma</w:t>
      </w:r>
    </w:p>
    <w:p w14:paraId="12B05DF9" w14:textId="0476AA13" w:rsidR="00F96727" w:rsidRPr="00815C26" w:rsidRDefault="00295473" w:rsidP="003E147C">
      <w:pPr>
        <w:pStyle w:val="NormalWeb"/>
        <w:shd w:val="clear" w:color="auto" w:fill="F2F2F2"/>
        <w:spacing w:before="0" w:beforeAutospacing="0" w:after="240" w:afterAutospacing="0" w:line="480" w:lineRule="auto"/>
      </w:pPr>
      <w:r w:rsidRPr="00815C26">
        <w:t xml:space="preserve">       </w:t>
      </w:r>
      <w:r w:rsidR="00F96727" w:rsidRPr="00815C26">
        <w:t>4.  If incapacitated, has the patient expressed prior preferences?</w:t>
      </w:r>
    </w:p>
    <w:p w14:paraId="77D1A41E" w14:textId="56A17062" w:rsidR="009F31C1" w:rsidRPr="00815C26" w:rsidRDefault="009F31C1" w:rsidP="003E147C">
      <w:pPr>
        <w:pStyle w:val="NormalWeb"/>
        <w:shd w:val="clear" w:color="auto" w:fill="F2F2F2"/>
        <w:spacing w:before="0" w:beforeAutospacing="0" w:after="240" w:afterAutospacing="0" w:line="480" w:lineRule="auto"/>
      </w:pPr>
      <w:r w:rsidRPr="00815C26">
        <w:t xml:space="preserve">The patient had earlier expressed declined </w:t>
      </w:r>
      <w:r w:rsidRPr="00815C26">
        <w:t>surgery</w:t>
      </w:r>
      <w:r w:rsidR="00261BAC" w:rsidRPr="00815C26">
        <w:t>, because</w:t>
      </w:r>
      <w:r w:rsidRPr="00815C26">
        <w:t xml:space="preserve"> </w:t>
      </w:r>
      <w:r w:rsidR="00A1494D" w:rsidRPr="00815C26">
        <w:t>he</w:t>
      </w:r>
      <w:r w:rsidR="00261BAC" w:rsidRPr="00815C26">
        <w:t xml:space="preserve"> believed he had a malignant tumor</w:t>
      </w:r>
      <w:r w:rsidRPr="00815C26">
        <w:t xml:space="preserve"> and a life expectancy of </w:t>
      </w:r>
      <w:r w:rsidR="00261BAC" w:rsidRPr="00815C26">
        <w:t xml:space="preserve">about a year </w:t>
      </w:r>
      <w:r w:rsidRPr="00815C26">
        <w:t>without treatment</w:t>
      </w:r>
    </w:p>
    <w:p w14:paraId="1311C7B1" w14:textId="34D171BE" w:rsidR="00F96727" w:rsidRPr="00815C26" w:rsidRDefault="00F96727" w:rsidP="003E147C">
      <w:pPr>
        <w:pStyle w:val="NormalWeb"/>
        <w:numPr>
          <w:ilvl w:val="0"/>
          <w:numId w:val="1"/>
        </w:numPr>
        <w:shd w:val="clear" w:color="auto" w:fill="F2F2F2"/>
        <w:spacing w:before="0" w:beforeAutospacing="0" w:after="240" w:afterAutospacing="0" w:line="480" w:lineRule="auto"/>
      </w:pPr>
      <w:r w:rsidRPr="00815C26">
        <w:lastRenderedPageBreak/>
        <w:t>Who is the appropriate surrogate to make decisions for the incapacitated patient?</w:t>
      </w:r>
    </w:p>
    <w:p w14:paraId="3C196200" w14:textId="5DCA6D92" w:rsidR="00A409D7" w:rsidRPr="00815C26" w:rsidRDefault="00A409D7" w:rsidP="003E147C">
      <w:pPr>
        <w:pStyle w:val="NormalWeb"/>
        <w:shd w:val="clear" w:color="auto" w:fill="F2F2F2"/>
        <w:spacing w:before="0" w:beforeAutospacing="0" w:after="240" w:afterAutospacing="0" w:line="480" w:lineRule="auto"/>
      </w:pPr>
      <w:r w:rsidRPr="00815C26">
        <w:t xml:space="preserve">Given </w:t>
      </w:r>
      <w:r w:rsidR="003E088D" w:rsidRPr="00815C26">
        <w:t>his comatose state, the relatives; patient’s wif</w:t>
      </w:r>
      <w:r w:rsidR="00EB3F24" w:rsidRPr="00815C26">
        <w:t>e, daughter and signifi</w:t>
      </w:r>
      <w:r w:rsidR="003E088D" w:rsidRPr="00815C26">
        <w:t xml:space="preserve">cant other </w:t>
      </w:r>
      <w:r w:rsidR="00EB3F24" w:rsidRPr="00815C26">
        <w:t xml:space="preserve"> would make decisions based on </w:t>
      </w:r>
      <w:r w:rsidRPr="00815C26">
        <w:t>wh</w:t>
      </w:r>
      <w:r w:rsidR="0057237D" w:rsidRPr="00815C26">
        <w:t xml:space="preserve">at the patient would have </w:t>
      </w:r>
      <w:r w:rsidR="00EF7559" w:rsidRPr="00815C26">
        <w:t>preferred</w:t>
      </w:r>
      <w:r w:rsidRPr="00815C26">
        <w:t xml:space="preserve"> if </w:t>
      </w:r>
      <w:r w:rsidR="00EB3F24" w:rsidRPr="00815C26">
        <w:t>capable</w:t>
      </w:r>
    </w:p>
    <w:p w14:paraId="2C26878D" w14:textId="46F59AD2" w:rsidR="00F96727" w:rsidRPr="00815C26" w:rsidRDefault="004F278B" w:rsidP="003E147C">
      <w:pPr>
        <w:pStyle w:val="NormalWeb"/>
        <w:shd w:val="clear" w:color="auto" w:fill="F2F2F2"/>
        <w:spacing w:before="0" w:beforeAutospacing="0" w:after="240" w:afterAutospacing="0" w:line="480" w:lineRule="auto"/>
      </w:pPr>
      <w:r w:rsidRPr="00815C26">
        <w:t xml:space="preserve">        7.</w:t>
      </w:r>
      <w:r w:rsidR="00F96727" w:rsidRPr="00815C26">
        <w:t xml:space="preserve"> Is the patient unwilling or unable to cooperate with medical treatment? If so, why?</w:t>
      </w:r>
    </w:p>
    <w:p w14:paraId="0A6134CC" w14:textId="2A453EE5" w:rsidR="00A1494D" w:rsidRPr="00815C26" w:rsidRDefault="00A1494D" w:rsidP="003E147C">
      <w:pPr>
        <w:pStyle w:val="NormalWeb"/>
        <w:shd w:val="clear" w:color="auto" w:fill="F2F2F2"/>
        <w:spacing w:before="0" w:beforeAutospacing="0" w:after="240" w:afterAutospacing="0" w:line="480" w:lineRule="auto"/>
      </w:pPr>
      <w:r w:rsidRPr="00815C26">
        <w:t xml:space="preserve">Based on his prior preferences, the patient was unwilling to corporate with surgical treatment because </w:t>
      </w:r>
      <w:r w:rsidR="00B11C1D" w:rsidRPr="00815C26">
        <w:t>he had witnessed his cousin’s</w:t>
      </w:r>
      <w:r w:rsidR="00B11C1D" w:rsidRPr="00815C26">
        <w:t xml:space="preserve"> suffering following brain surgery and his </w:t>
      </w:r>
      <w:r w:rsidR="00B11C1D" w:rsidRPr="00815C26">
        <w:t>ensuing</w:t>
      </w:r>
      <w:r w:rsidR="00770B03" w:rsidRPr="00815C26">
        <w:t xml:space="preserve"> severity</w:t>
      </w:r>
      <w:r w:rsidR="00B11C1D" w:rsidRPr="00815C26">
        <w:t xml:space="preserve"> of postoperative </w:t>
      </w:r>
      <w:r w:rsidR="00B11C1D" w:rsidRPr="00815C26">
        <w:t>impediments.</w:t>
      </w:r>
    </w:p>
    <w:p w14:paraId="5D2AF32E" w14:textId="77777777" w:rsidR="00F96727" w:rsidRPr="00815C26" w:rsidRDefault="00F96727" w:rsidP="003E147C">
      <w:pPr>
        <w:pStyle w:val="NormalWeb"/>
        <w:spacing w:before="0" w:beforeAutospacing="0" w:after="0" w:afterAutospacing="0" w:line="480" w:lineRule="auto"/>
      </w:pPr>
      <w:r w:rsidRPr="00815C26">
        <w:rPr>
          <w:rStyle w:val="Strong"/>
          <w:bdr w:val="none" w:sz="0" w:space="0" w:color="auto" w:frame="1"/>
        </w:rPr>
        <w:t>Quality of Life: The Principles of Beneficence and</w:t>
      </w:r>
      <w:r w:rsidRPr="00815C26">
        <w:rPr>
          <w:rStyle w:val="apple-converted-space"/>
          <w:b/>
          <w:bCs/>
          <w:bdr w:val="none" w:sz="0" w:space="0" w:color="auto" w:frame="1"/>
        </w:rPr>
        <w:t> </w:t>
      </w:r>
      <w:r w:rsidRPr="00815C26">
        <w:rPr>
          <w:rStyle w:val="Strong"/>
          <w:bdr w:val="none" w:sz="0" w:space="0" w:color="auto" w:frame="1"/>
        </w:rPr>
        <w:t>Nonmaleficence</w:t>
      </w:r>
      <w:r w:rsidRPr="00815C26">
        <w:rPr>
          <w:rStyle w:val="apple-converted-space"/>
          <w:b/>
          <w:bCs/>
          <w:bdr w:val="none" w:sz="0" w:space="0" w:color="auto" w:frame="1"/>
        </w:rPr>
        <w:t> </w:t>
      </w:r>
      <w:r w:rsidRPr="00815C26">
        <w:rPr>
          <w:rStyle w:val="Strong"/>
          <w:bdr w:val="none" w:sz="0" w:space="0" w:color="auto" w:frame="1"/>
        </w:rPr>
        <w:t>and Respect for Autonomy</w:t>
      </w:r>
    </w:p>
    <w:p w14:paraId="53C00613" w14:textId="0C1D7921" w:rsidR="00F96727" w:rsidRPr="00815C26" w:rsidRDefault="00F96727" w:rsidP="003E147C">
      <w:pPr>
        <w:pStyle w:val="NormalWeb"/>
        <w:numPr>
          <w:ilvl w:val="0"/>
          <w:numId w:val="3"/>
        </w:numPr>
        <w:spacing w:before="0" w:beforeAutospacing="0" w:after="240" w:afterAutospacing="0" w:line="480" w:lineRule="auto"/>
      </w:pPr>
      <w:r w:rsidRPr="00815C26">
        <w:t>What are the prospects, with or without treatment, for a return to normal life, and what physical, mental, and social deficits might the patient experience even if treatment succeeds?</w:t>
      </w:r>
    </w:p>
    <w:p w14:paraId="04820C45" w14:textId="3540E7CC" w:rsidR="009E235F" w:rsidRPr="00815C26" w:rsidRDefault="0082764D" w:rsidP="003E147C">
      <w:pPr>
        <w:pStyle w:val="NormalWeb"/>
        <w:spacing w:before="0" w:beforeAutospacing="0" w:after="240" w:afterAutospacing="0" w:line="480" w:lineRule="auto"/>
        <w:ind w:firstLine="360"/>
      </w:pPr>
      <w:r w:rsidRPr="00815C26">
        <w:t>In regards to pro</w:t>
      </w:r>
      <w:r w:rsidR="007F0CFB" w:rsidRPr="00815C26">
        <w:t>s</w:t>
      </w:r>
      <w:r w:rsidRPr="00815C26">
        <w:t>pects, we can</w:t>
      </w:r>
      <w:r w:rsidRPr="00815C26">
        <w:t xml:space="preserve"> </w:t>
      </w:r>
      <w:r w:rsidRPr="00815C26">
        <w:t>suppose</w:t>
      </w:r>
      <w:r w:rsidRPr="00815C26">
        <w:t xml:space="preserve"> from the patient’s </w:t>
      </w:r>
      <w:r w:rsidRPr="00815C26">
        <w:t>apparent</w:t>
      </w:r>
      <w:r w:rsidRPr="00815C26">
        <w:t xml:space="preserve"> desire not to suffer th</w:t>
      </w:r>
      <w:r w:rsidRPr="00815C26">
        <w:t>e same fate as his cousin</w:t>
      </w:r>
      <w:r w:rsidRPr="00815C26">
        <w:t xml:space="preserve"> that he </w:t>
      </w:r>
      <w:r w:rsidR="008C613D" w:rsidRPr="00815C26">
        <w:t>ascribed</w:t>
      </w:r>
      <w:r w:rsidRPr="00815C26">
        <w:t xml:space="preserve"> much </w:t>
      </w:r>
      <w:r w:rsidR="008C613D" w:rsidRPr="00815C26">
        <w:t>significance</w:t>
      </w:r>
      <w:r w:rsidRPr="00815C26">
        <w:t xml:space="preserve"> to quality of life, </w:t>
      </w:r>
      <w:r w:rsidR="008C613D" w:rsidRPr="00815C26">
        <w:t>favoring</w:t>
      </w:r>
      <w:r w:rsidRPr="00815C26">
        <w:t xml:space="preserve"> a sh</w:t>
      </w:r>
      <w:r w:rsidR="008C613D" w:rsidRPr="00815C26">
        <w:t>orter but higher quality life.</w:t>
      </w:r>
      <w:r w:rsidR="00C37473" w:rsidRPr="00815C26">
        <w:t xml:space="preserve"> The patient is likely to get in logger heads with his family; wife and daughter for giving consent to undergo surgery</w:t>
      </w:r>
    </w:p>
    <w:p w14:paraId="08B5E2FE" w14:textId="7E5105D8" w:rsidR="00F96727" w:rsidRPr="00815C26" w:rsidRDefault="00F96727" w:rsidP="003E147C">
      <w:pPr>
        <w:pStyle w:val="NormalWeb"/>
        <w:numPr>
          <w:ilvl w:val="0"/>
          <w:numId w:val="3"/>
        </w:numPr>
        <w:spacing w:before="0" w:beforeAutospacing="0" w:after="240" w:afterAutospacing="0" w:line="480" w:lineRule="auto"/>
      </w:pPr>
      <w:r w:rsidRPr="00815C26">
        <w:t>On what grounds can anyone judge that some quality of life would be undesirable for a patient who cannot make or express such a judgment?</w:t>
      </w:r>
    </w:p>
    <w:p w14:paraId="04F1269C" w14:textId="77777777" w:rsidR="00D06255" w:rsidRPr="00815C26" w:rsidRDefault="007F0CFB" w:rsidP="003E147C">
      <w:pPr>
        <w:pStyle w:val="NormalWeb"/>
        <w:spacing w:before="0" w:beforeAutospacing="0" w:after="240" w:afterAutospacing="0" w:line="480" w:lineRule="auto"/>
        <w:ind w:firstLine="360"/>
      </w:pPr>
      <w:r w:rsidRPr="00815C26">
        <w:t xml:space="preserve">With regards to this case, </w:t>
      </w:r>
      <w:r w:rsidR="00B81DFA" w:rsidRPr="00815C26">
        <w:t xml:space="preserve">if the </w:t>
      </w:r>
      <w:r w:rsidR="00B81DFA" w:rsidRPr="00815C26">
        <w:t>p</w:t>
      </w:r>
      <w:r w:rsidR="00B81DFA" w:rsidRPr="00815C26">
        <w:t>atient does</w:t>
      </w:r>
      <w:r w:rsidR="00B81DFA" w:rsidRPr="00815C26">
        <w:t xml:space="preserve"> not </w:t>
      </w:r>
      <w:r w:rsidR="00B81DFA" w:rsidRPr="00815C26">
        <w:t xml:space="preserve">feel any pre-operative anxiety after surgery, then the quality of life is desirable for him. </w:t>
      </w:r>
    </w:p>
    <w:p w14:paraId="44D1E6D1" w14:textId="44B161B6" w:rsidR="00F96727" w:rsidRPr="00815C26" w:rsidRDefault="00F96727" w:rsidP="003E147C">
      <w:pPr>
        <w:pStyle w:val="NormalWeb"/>
        <w:numPr>
          <w:ilvl w:val="0"/>
          <w:numId w:val="3"/>
        </w:numPr>
        <w:spacing w:before="0" w:beforeAutospacing="0" w:after="240" w:afterAutospacing="0" w:line="480" w:lineRule="auto"/>
      </w:pPr>
      <w:r w:rsidRPr="00815C26">
        <w:lastRenderedPageBreak/>
        <w:t>Are there biases that might prejudice the provider’s evaluation of the patient’s quality of life?</w:t>
      </w:r>
    </w:p>
    <w:p w14:paraId="4F9EF9F2" w14:textId="2DD89949" w:rsidR="00C52216" w:rsidRPr="00815C26" w:rsidRDefault="00D06255" w:rsidP="003C3508">
      <w:pPr>
        <w:pStyle w:val="NormalWeb"/>
        <w:spacing w:before="0" w:beforeAutospacing="0" w:after="240" w:afterAutospacing="0" w:line="480" w:lineRule="auto"/>
        <w:ind w:firstLine="360"/>
      </w:pPr>
      <w:r w:rsidRPr="00815C26">
        <w:t>T</w:t>
      </w:r>
      <w:r w:rsidR="006F1168" w:rsidRPr="00815C26">
        <w:t xml:space="preserve">here are biases that might prejudice </w:t>
      </w:r>
      <w:r w:rsidR="006F1168" w:rsidRPr="00815C26">
        <w:t>the provider’s evaluation of the patient’s quality of life</w:t>
      </w:r>
      <w:r w:rsidR="006F1168" w:rsidRPr="00815C26">
        <w:t xml:space="preserve"> predominantly be</w:t>
      </w:r>
      <w:r w:rsidR="0037178B" w:rsidRPr="00815C26">
        <w:t>cause the provider only beliefs surgery will provide considerably</w:t>
      </w:r>
      <w:r w:rsidR="0037178B" w:rsidRPr="00815C26">
        <w:t xml:space="preserve"> better prospects for a return to the kind of life the patient </w:t>
      </w:r>
      <w:r w:rsidR="005766BA" w:rsidRPr="00815C26">
        <w:t xml:space="preserve">relished prior </w:t>
      </w:r>
      <w:r w:rsidR="0037178B" w:rsidRPr="00815C26">
        <w:t xml:space="preserve">his </w:t>
      </w:r>
      <w:r w:rsidR="005766BA" w:rsidRPr="00815C26">
        <w:t>acute</w:t>
      </w:r>
      <w:r w:rsidR="0037178B" w:rsidRPr="00815C26">
        <w:t xml:space="preserve"> illness than</w:t>
      </w:r>
      <w:r w:rsidR="005766BA" w:rsidRPr="00815C26">
        <w:t xml:space="preserve"> other medical alternatives. </w:t>
      </w:r>
    </w:p>
    <w:p w14:paraId="4390B0C6" w14:textId="4BB38906" w:rsidR="00F96727" w:rsidRPr="00815C26" w:rsidRDefault="00F96727" w:rsidP="003E147C">
      <w:pPr>
        <w:pStyle w:val="NormalWeb"/>
        <w:numPr>
          <w:ilvl w:val="0"/>
          <w:numId w:val="3"/>
        </w:numPr>
        <w:spacing w:before="0" w:beforeAutospacing="0" w:after="240" w:afterAutospacing="0" w:line="480" w:lineRule="auto"/>
      </w:pPr>
      <w:r w:rsidRPr="00815C26">
        <w:t>What ethical issues arise concerning improving or enhancing a patient’s quality of life?</w:t>
      </w:r>
    </w:p>
    <w:p w14:paraId="10A95877" w14:textId="15995592" w:rsidR="00C436DE" w:rsidRPr="00815C26" w:rsidRDefault="0038626F" w:rsidP="003E147C">
      <w:pPr>
        <w:pStyle w:val="NormalWeb"/>
        <w:spacing w:before="0" w:beforeAutospacing="0" w:after="240" w:afterAutospacing="0" w:line="480" w:lineRule="auto"/>
      </w:pPr>
      <w:r w:rsidRPr="00815C26">
        <w:t xml:space="preserve">In this case, </w:t>
      </w:r>
      <w:r w:rsidRPr="00815C26">
        <w:t xml:space="preserve">we cannot rule out that </w:t>
      </w:r>
      <w:r w:rsidRPr="00815C26">
        <w:t xml:space="preserve">his lack of consent to these treatments, is subject bto ethical considerations, despite his wife and daughter acting as </w:t>
      </w:r>
      <w:r w:rsidR="00C23BB8" w:rsidRPr="00815C26">
        <w:t xml:space="preserve">appropriate </w:t>
      </w:r>
      <w:r w:rsidRPr="00815C26">
        <w:t>surrogate</w:t>
      </w:r>
      <w:r w:rsidR="009B1040" w:rsidRPr="00815C26">
        <w:t>s to make decisions for him.</w:t>
      </w:r>
    </w:p>
    <w:p w14:paraId="20DA7565" w14:textId="2C5D25DA" w:rsidR="00F96727" w:rsidRPr="00815C26" w:rsidRDefault="00F96727" w:rsidP="003E147C">
      <w:pPr>
        <w:pStyle w:val="NormalWeb"/>
        <w:numPr>
          <w:ilvl w:val="0"/>
          <w:numId w:val="3"/>
        </w:numPr>
        <w:spacing w:before="0" w:beforeAutospacing="0" w:after="240" w:afterAutospacing="0" w:line="480" w:lineRule="auto"/>
      </w:pPr>
      <w:r w:rsidRPr="00815C26">
        <w:t>Do quality-of-life assessments raise any questions regarding changes in treatment plans, such as forgoing life-sustaining treatment?</w:t>
      </w:r>
    </w:p>
    <w:p w14:paraId="0C81EDA5" w14:textId="77777777" w:rsidR="00C436DE" w:rsidRPr="00815C26" w:rsidRDefault="00C436DE" w:rsidP="003E147C">
      <w:pPr>
        <w:pStyle w:val="ListParagraph"/>
        <w:spacing w:line="480" w:lineRule="auto"/>
        <w:rPr>
          <w:rFonts w:ascii="Times New Roman" w:hAnsi="Times New Roman" w:cs="Times New Roman"/>
        </w:rPr>
      </w:pPr>
    </w:p>
    <w:p w14:paraId="419C8312" w14:textId="0A6B79FC" w:rsidR="00C436DE" w:rsidRPr="00815C26" w:rsidRDefault="00C436DE" w:rsidP="003E147C">
      <w:pPr>
        <w:pStyle w:val="NormalWeb"/>
        <w:spacing w:before="0" w:beforeAutospacing="0" w:after="240" w:afterAutospacing="0" w:line="480" w:lineRule="auto"/>
        <w:ind w:firstLine="360"/>
      </w:pPr>
      <w:r w:rsidRPr="00815C26">
        <w:t xml:space="preserve">Despite that </w:t>
      </w:r>
      <w:r w:rsidRPr="00815C26">
        <w:t xml:space="preserve">quality-of-life assessments raise any questions regarding changes in treatment </w:t>
      </w:r>
      <w:r w:rsidR="00D34638" w:rsidRPr="00815C26">
        <w:t>plans; surgery for this</w:t>
      </w:r>
      <w:r w:rsidR="00D34638" w:rsidRPr="00815C26">
        <w:t xml:space="preserve"> patient does not fall in this </w:t>
      </w:r>
      <w:r w:rsidR="00D34638" w:rsidRPr="00815C26">
        <w:t>classification</w:t>
      </w:r>
      <w:r w:rsidR="00D34638" w:rsidRPr="00815C26">
        <w:t xml:space="preserve">. The </w:t>
      </w:r>
      <w:r w:rsidR="00D34638" w:rsidRPr="00815C26">
        <w:t>indicators</w:t>
      </w:r>
      <w:r w:rsidR="00D306AE" w:rsidRPr="00815C26">
        <w:t xml:space="preserve"> point a good probability</w:t>
      </w:r>
      <w:r w:rsidR="00D34638" w:rsidRPr="00815C26">
        <w:t xml:space="preserve"> of </w:t>
      </w:r>
      <w:r w:rsidR="00D306AE" w:rsidRPr="00815C26">
        <w:t>substantial</w:t>
      </w:r>
      <w:r w:rsidR="00D34638" w:rsidRPr="00815C26">
        <w:t xml:space="preserve"> life extension with clear improvements in quality of life</w:t>
      </w:r>
      <w:r w:rsidR="00D306AE" w:rsidRPr="00815C26">
        <w:t>.</w:t>
      </w:r>
    </w:p>
    <w:p w14:paraId="77D678E2" w14:textId="2F1A601D" w:rsidR="00F96727" w:rsidRPr="00815C26" w:rsidRDefault="00F96727" w:rsidP="003E147C">
      <w:pPr>
        <w:pStyle w:val="NormalWeb"/>
        <w:numPr>
          <w:ilvl w:val="0"/>
          <w:numId w:val="3"/>
        </w:numPr>
        <w:spacing w:before="0" w:beforeAutospacing="0" w:after="240" w:afterAutospacing="0" w:line="480" w:lineRule="auto"/>
      </w:pPr>
      <w:r w:rsidRPr="00815C26">
        <w:t>What are plans and rationale to forgo life-sustaining treatment?</w:t>
      </w:r>
    </w:p>
    <w:p w14:paraId="367484E0" w14:textId="597E0891" w:rsidR="00C23BB8" w:rsidRPr="00815C26" w:rsidRDefault="00C23BB8" w:rsidP="003E147C">
      <w:pPr>
        <w:pStyle w:val="NormalWeb"/>
        <w:spacing w:before="0" w:beforeAutospacing="0" w:after="240" w:afterAutospacing="0" w:line="480" w:lineRule="auto"/>
        <w:ind w:left="360"/>
      </w:pPr>
      <w:r w:rsidRPr="00815C26">
        <w:t xml:space="preserve">In circumstances where </w:t>
      </w:r>
      <w:r w:rsidRPr="00815C26">
        <w:rPr>
          <w:shd w:val="clear" w:color="auto" w:fill="FFFFFF"/>
        </w:rPr>
        <w:t xml:space="preserve">the doctors </w:t>
      </w:r>
      <w:r w:rsidRPr="00815C26">
        <w:rPr>
          <w:shd w:val="clear" w:color="auto" w:fill="FFFFFF"/>
        </w:rPr>
        <w:t xml:space="preserve"> after a careful assessment of the patient's condition and the p</w:t>
      </w:r>
      <w:r w:rsidR="00441ED9" w:rsidRPr="00815C26">
        <w:rPr>
          <w:shd w:val="clear" w:color="auto" w:fill="FFFFFF"/>
        </w:rPr>
        <w:t>atient's own goals and preferences</w:t>
      </w:r>
      <w:r w:rsidRPr="00815C26">
        <w:rPr>
          <w:shd w:val="clear" w:color="auto" w:fill="FFFFFF"/>
        </w:rPr>
        <w:t xml:space="preserve"> is </w:t>
      </w:r>
      <w:r w:rsidR="00441ED9" w:rsidRPr="00815C26">
        <w:rPr>
          <w:shd w:val="clear" w:color="auto" w:fill="FFFFFF"/>
        </w:rPr>
        <w:t>convincing</w:t>
      </w:r>
      <w:r w:rsidRPr="00815C26">
        <w:rPr>
          <w:shd w:val="clear" w:color="auto" w:fill="FFFFFF"/>
        </w:rPr>
        <w:t xml:space="preserve"> that a </w:t>
      </w:r>
      <w:r w:rsidR="00441ED9" w:rsidRPr="00815C26">
        <w:rPr>
          <w:shd w:val="clear" w:color="auto" w:fill="FFFFFF"/>
        </w:rPr>
        <w:t>specific</w:t>
      </w:r>
      <w:r w:rsidRPr="00815C26">
        <w:rPr>
          <w:shd w:val="clear" w:color="auto" w:fill="FFFFFF"/>
        </w:rPr>
        <w:t> </w:t>
      </w:r>
      <w:r w:rsidRPr="00815C26">
        <w:rPr>
          <w:rStyle w:val="Emphasis"/>
          <w:b/>
          <w:bCs/>
          <w:i w:val="0"/>
          <w:iCs w:val="0"/>
          <w:shd w:val="clear" w:color="auto" w:fill="FFFFFF"/>
        </w:rPr>
        <w:t>life</w:t>
      </w:r>
      <w:r w:rsidRPr="00815C26">
        <w:rPr>
          <w:shd w:val="clear" w:color="auto" w:fill="FFFFFF"/>
        </w:rPr>
        <w:t>-</w:t>
      </w:r>
      <w:r w:rsidRPr="00815C26">
        <w:rPr>
          <w:rStyle w:val="Emphasis"/>
          <w:b/>
          <w:bCs/>
          <w:i w:val="0"/>
          <w:iCs w:val="0"/>
          <w:shd w:val="clear" w:color="auto" w:fill="FFFFFF"/>
        </w:rPr>
        <w:t xml:space="preserve">sustaining </w:t>
      </w:r>
      <w:r w:rsidRPr="00815C26">
        <w:rPr>
          <w:rStyle w:val="Emphasis"/>
          <w:b/>
          <w:bCs/>
          <w:i w:val="0"/>
          <w:iCs w:val="0"/>
          <w:shd w:val="clear" w:color="auto" w:fill="FFFFFF"/>
        </w:rPr>
        <w:lastRenderedPageBreak/>
        <w:t>treatment</w:t>
      </w:r>
      <w:r w:rsidRPr="00815C26">
        <w:rPr>
          <w:shd w:val="clear" w:color="auto" w:fill="FFFFFF"/>
        </w:rPr>
        <w:t> </w:t>
      </w:r>
      <w:r w:rsidR="009E39CA" w:rsidRPr="00815C26">
        <w:rPr>
          <w:shd w:val="clear" w:color="auto" w:fill="FFFFFF"/>
        </w:rPr>
        <w:t>will do more harm than good, then such treatment should be forgone regardless if</w:t>
      </w:r>
      <w:r w:rsidRPr="00815C26">
        <w:rPr>
          <w:shd w:val="clear" w:color="auto" w:fill="FFFFFF"/>
        </w:rPr>
        <w:t xml:space="preserve"> the patient will </w:t>
      </w:r>
      <w:r w:rsidR="009E39CA" w:rsidRPr="00815C26">
        <w:rPr>
          <w:shd w:val="clear" w:color="auto" w:fill="FFFFFF"/>
        </w:rPr>
        <w:t>assuredly</w:t>
      </w:r>
      <w:r w:rsidRPr="00815C26">
        <w:rPr>
          <w:shd w:val="clear" w:color="auto" w:fill="FFFFFF"/>
        </w:rPr>
        <w:t xml:space="preserve"> </w:t>
      </w:r>
      <w:r w:rsidR="009E39CA" w:rsidRPr="00815C26">
        <w:rPr>
          <w:shd w:val="clear" w:color="auto" w:fill="FFFFFF"/>
        </w:rPr>
        <w:t>perish</w:t>
      </w:r>
      <w:r w:rsidRPr="00815C26">
        <w:rPr>
          <w:shd w:val="clear" w:color="auto" w:fill="FFFFFF"/>
        </w:rPr>
        <w:t xml:space="preserve"> without.</w:t>
      </w:r>
    </w:p>
    <w:p w14:paraId="79E86418" w14:textId="0D50248D" w:rsidR="00F96727" w:rsidRPr="00815C26" w:rsidRDefault="00F96727" w:rsidP="003E147C">
      <w:pPr>
        <w:pStyle w:val="NormalWeb"/>
        <w:numPr>
          <w:ilvl w:val="0"/>
          <w:numId w:val="3"/>
        </w:numPr>
        <w:spacing w:before="0" w:beforeAutospacing="0" w:after="240" w:afterAutospacing="0" w:line="480" w:lineRule="auto"/>
      </w:pPr>
      <w:r w:rsidRPr="00815C26">
        <w:t>What is the legal and ethical status of suicide?</w:t>
      </w:r>
    </w:p>
    <w:p w14:paraId="53BCCEA3" w14:textId="1AE6BF6B" w:rsidR="005B35B9" w:rsidRPr="00815C26" w:rsidRDefault="005F30B9" w:rsidP="003E147C">
      <w:pPr>
        <w:pStyle w:val="NormalWeb"/>
        <w:spacing w:before="0" w:beforeAutospacing="0" w:after="240" w:afterAutospacing="0" w:line="480" w:lineRule="auto"/>
        <w:ind w:left="720"/>
      </w:pPr>
      <w:r w:rsidRPr="00815C26">
        <w:t>The</w:t>
      </w:r>
      <w:r w:rsidR="005B35B9" w:rsidRPr="00815C26">
        <w:t xml:space="preserve"> legal and ethical status of suicide </w:t>
      </w:r>
      <w:r w:rsidR="00544369" w:rsidRPr="00815C26">
        <w:t>encompasses ethical issues such as non-malefi</w:t>
      </w:r>
      <w:r w:rsidR="000A3434" w:rsidRPr="00815C26">
        <w:t>cence, autonomy, and benefic</w:t>
      </w:r>
      <w:r w:rsidR="00544369" w:rsidRPr="00815C26">
        <w:t>ence</w:t>
      </w:r>
      <w:r w:rsidR="002C677B" w:rsidRPr="00815C26">
        <w:t xml:space="preserve">. In a nutshell, the </w:t>
      </w:r>
      <w:r w:rsidR="000A3434" w:rsidRPr="00815C26">
        <w:t>provider’s</w:t>
      </w:r>
      <w:r w:rsidR="002C677B" w:rsidRPr="00815C26">
        <w:t xml:space="preserve"> right to do no harm and the patient’s right to </w:t>
      </w:r>
      <w:r w:rsidR="000A3434" w:rsidRPr="00815C26">
        <w:t>autonomy</w:t>
      </w:r>
      <w:r w:rsidR="002C677B" w:rsidRPr="00815C26">
        <w:t xml:space="preserve"> are predominant </w:t>
      </w:r>
      <w:r w:rsidRPr="00815C26">
        <w:t xml:space="preserve">legal and </w:t>
      </w:r>
      <w:r w:rsidR="002C677B" w:rsidRPr="00815C26">
        <w:t xml:space="preserve">ethical considerations </w:t>
      </w:r>
      <w:r w:rsidRPr="00815C26">
        <w:t>of suicide.</w:t>
      </w:r>
    </w:p>
    <w:p w14:paraId="6354DF6F" w14:textId="77777777" w:rsidR="00F96727" w:rsidRPr="00815C26" w:rsidRDefault="00F96727" w:rsidP="003E147C">
      <w:pPr>
        <w:pStyle w:val="NormalWeb"/>
        <w:spacing w:before="0" w:beforeAutospacing="0" w:after="0" w:afterAutospacing="0" w:line="480" w:lineRule="auto"/>
      </w:pPr>
      <w:r w:rsidRPr="00815C26">
        <w:rPr>
          <w:rStyle w:val="Strong"/>
          <w:bdr w:val="none" w:sz="0" w:space="0" w:color="auto" w:frame="1"/>
        </w:rPr>
        <w:t>Contextual Features: The Principles of Justice and Fairness</w:t>
      </w:r>
    </w:p>
    <w:p w14:paraId="4A0C82C2" w14:textId="146F04F4" w:rsidR="00F96727" w:rsidRPr="00815C26" w:rsidRDefault="00F96727" w:rsidP="003E147C">
      <w:pPr>
        <w:pStyle w:val="NormalWeb"/>
        <w:numPr>
          <w:ilvl w:val="0"/>
          <w:numId w:val="4"/>
        </w:numPr>
        <w:spacing w:before="0" w:beforeAutospacing="0" w:after="0" w:afterAutospacing="0" w:line="480" w:lineRule="auto"/>
      </w:pPr>
      <w:r w:rsidRPr="00815C26">
        <w:t>Are there professional,</w:t>
      </w:r>
      <w:r w:rsidRPr="00815C26">
        <w:rPr>
          <w:rStyle w:val="apple-converted-space"/>
        </w:rPr>
        <w:t> </w:t>
      </w:r>
      <w:r w:rsidRPr="00815C26">
        <w:rPr>
          <w:bdr w:val="none" w:sz="0" w:space="0" w:color="auto" w:frame="1"/>
        </w:rPr>
        <w:t>interprofessional</w:t>
      </w:r>
      <w:r w:rsidRPr="00815C26">
        <w:t>, or business interests that might create conflicts of interest in the clinical treatment of patients?</w:t>
      </w:r>
    </w:p>
    <w:p w14:paraId="4F553F6C" w14:textId="42AE5BD0" w:rsidR="009C2ABC" w:rsidRPr="00815C26" w:rsidRDefault="00406DED" w:rsidP="003E147C">
      <w:pPr>
        <w:pStyle w:val="NormalWeb"/>
        <w:spacing w:before="0" w:beforeAutospacing="0" w:after="0" w:afterAutospacing="0" w:line="480" w:lineRule="auto"/>
        <w:ind w:left="360"/>
      </w:pPr>
      <w:r w:rsidRPr="00815C26">
        <w:t>The patient</w:t>
      </w:r>
      <w:r w:rsidR="006F11FA" w:rsidRPr="00815C26">
        <w:t>’</w:t>
      </w:r>
      <w:r w:rsidRPr="00815C26">
        <w:t xml:space="preserve">s wife and daughter </w:t>
      </w:r>
      <w:r w:rsidR="006F11FA" w:rsidRPr="00815C26">
        <w:t xml:space="preserve">may want to ask the physicians to do whatever necessary to make sure the patient is lives. This may conflict </w:t>
      </w:r>
      <w:r w:rsidR="004B6F90" w:rsidRPr="00815C26">
        <w:t xml:space="preserve">with the interest between he surgical team and the physician in regards to the appropriate </w:t>
      </w:r>
      <w:r w:rsidR="00B2650C" w:rsidRPr="00815C26">
        <w:t>of the operative procedure to be followed.</w:t>
      </w:r>
    </w:p>
    <w:p w14:paraId="233BD8B0" w14:textId="77777777" w:rsidR="009C2ABC" w:rsidRPr="00815C26" w:rsidRDefault="009C2ABC" w:rsidP="003E147C">
      <w:pPr>
        <w:pStyle w:val="NormalWeb"/>
        <w:spacing w:before="0" w:beforeAutospacing="0" w:after="0" w:afterAutospacing="0" w:line="480" w:lineRule="auto"/>
        <w:ind w:left="720"/>
      </w:pPr>
    </w:p>
    <w:p w14:paraId="5D0139B8" w14:textId="77777777" w:rsidR="00F96727" w:rsidRPr="00815C26" w:rsidRDefault="00F96727" w:rsidP="003E147C">
      <w:pPr>
        <w:pStyle w:val="NormalWeb"/>
        <w:spacing w:before="0" w:beforeAutospacing="0" w:after="240" w:afterAutospacing="0" w:line="480" w:lineRule="auto"/>
      </w:pPr>
      <w:r w:rsidRPr="00815C26">
        <w:t>2.  Are there parties other than clinicians and patients, such as family members, who have an interest in clinical decisions?</w:t>
      </w:r>
    </w:p>
    <w:p w14:paraId="4AFA8BB9" w14:textId="6CDC0268" w:rsidR="002602BD" w:rsidRPr="00815C26" w:rsidRDefault="002602BD" w:rsidP="003E147C">
      <w:pPr>
        <w:pStyle w:val="NormalWeb"/>
        <w:spacing w:before="0" w:beforeAutospacing="0" w:after="240" w:afterAutospacing="0" w:line="480" w:lineRule="auto"/>
      </w:pPr>
      <w:r w:rsidRPr="00815C26">
        <w:t xml:space="preserve"> </w:t>
      </w:r>
      <w:r w:rsidR="009C2ABC" w:rsidRPr="00815C26">
        <w:tab/>
      </w:r>
      <w:r w:rsidRPr="00815C26">
        <w:t>In this case, the wife and daughter are the appropriate surrogates that could be included in making clinical decisions</w:t>
      </w:r>
      <w:r w:rsidR="009C2ABC" w:rsidRPr="00815C26">
        <w:t>, they can decide on what they think best the husband and father’s wishes could have been.</w:t>
      </w:r>
    </w:p>
    <w:p w14:paraId="1310419B" w14:textId="77777777" w:rsidR="00F96727" w:rsidRPr="00815C26" w:rsidRDefault="00F96727" w:rsidP="003E147C">
      <w:pPr>
        <w:pStyle w:val="NormalWeb"/>
        <w:spacing w:before="0" w:beforeAutospacing="0" w:after="240" w:afterAutospacing="0" w:line="480" w:lineRule="auto"/>
      </w:pPr>
      <w:r w:rsidRPr="00815C26">
        <w:t>3.  What are the limits imposed on patient confidentiality by the legitimate interests of third parties?</w:t>
      </w:r>
    </w:p>
    <w:p w14:paraId="7E8984C8" w14:textId="0E1C5ADB" w:rsidR="004C4CBF" w:rsidRPr="00815C26" w:rsidRDefault="00C92F53" w:rsidP="003E147C">
      <w:pPr>
        <w:pStyle w:val="NormalWeb"/>
        <w:spacing w:before="0" w:beforeAutospacing="0" w:after="240" w:afterAutospacing="0" w:line="480" w:lineRule="auto"/>
        <w:ind w:firstLine="720"/>
      </w:pPr>
      <w:r w:rsidRPr="00815C26">
        <w:lastRenderedPageBreak/>
        <w:t xml:space="preserve">In the confidentiality spectrum, if a patient has given </w:t>
      </w:r>
      <w:r w:rsidR="000F69B0" w:rsidRPr="00815C26">
        <w:t>authorization to a significant other/third party to</w:t>
      </w:r>
      <w:r w:rsidR="00362BB9" w:rsidRPr="00815C26">
        <w:t xml:space="preserve"> be involved with medical interest of the patient</w:t>
      </w:r>
      <w:r w:rsidR="00E72579" w:rsidRPr="00815C26">
        <w:t>. Either way, the patient has within his/her capacity to withhold a directive or medical information to the third party.</w:t>
      </w:r>
    </w:p>
    <w:p w14:paraId="61594440" w14:textId="250A5279" w:rsidR="00CD32A0" w:rsidRPr="00815C26" w:rsidRDefault="00F96727" w:rsidP="003E147C">
      <w:pPr>
        <w:pStyle w:val="NormalWeb"/>
        <w:spacing w:before="0" w:beforeAutospacing="0" w:after="240" w:afterAutospacing="0" w:line="480" w:lineRule="auto"/>
      </w:pPr>
      <w:r w:rsidRPr="00815C26">
        <w:t>4.  Are there financial factors that create conflicts of interest in clinical decisions?</w:t>
      </w:r>
    </w:p>
    <w:p w14:paraId="180AB40A" w14:textId="5A41BA8E" w:rsidR="000D14FD" w:rsidRPr="00815C26" w:rsidRDefault="000D14FD" w:rsidP="003E147C">
      <w:pPr>
        <w:pStyle w:val="NormalWeb"/>
        <w:spacing w:before="0" w:beforeAutospacing="0" w:after="240" w:afterAutospacing="0" w:line="480" w:lineRule="auto"/>
        <w:ind w:firstLine="720"/>
      </w:pPr>
      <w:r w:rsidRPr="00815C26">
        <w:t xml:space="preserve">Being an immigrant from Syria, the patient had not yet qualified </w:t>
      </w:r>
      <w:r w:rsidR="00A06318" w:rsidRPr="00815C26">
        <w:t xml:space="preserve">for the Affordable Care Act, </w:t>
      </w:r>
      <w:r w:rsidR="002234E4" w:rsidRPr="00815C26">
        <w:t>hence the intense treatment (surgical procedures)</w:t>
      </w:r>
      <w:r w:rsidR="009D0906" w:rsidRPr="00815C26">
        <w:t xml:space="preserve"> that will follow will impact making of clinical decisions. </w:t>
      </w:r>
    </w:p>
    <w:p w14:paraId="617385EA" w14:textId="77777777" w:rsidR="0038022C" w:rsidRPr="00815C26" w:rsidRDefault="00F96727" w:rsidP="003E147C">
      <w:pPr>
        <w:pStyle w:val="NormalWeb"/>
        <w:spacing w:before="0" w:beforeAutospacing="0" w:after="240" w:afterAutospacing="0" w:line="480" w:lineRule="auto"/>
      </w:pPr>
      <w:r w:rsidRPr="00815C26">
        <w:t>5.  Are there problems of allocation of scarce health resources that might affect clinical decisions?</w:t>
      </w:r>
    </w:p>
    <w:p w14:paraId="5003DDC4" w14:textId="27E5460A" w:rsidR="00B30AA0" w:rsidRPr="00815C26" w:rsidRDefault="00B30AA0" w:rsidP="003E147C">
      <w:pPr>
        <w:pStyle w:val="NormalWeb"/>
        <w:spacing w:before="0" w:beforeAutospacing="0" w:after="240" w:afterAutospacing="0" w:line="480" w:lineRule="auto"/>
        <w:ind w:firstLine="720"/>
      </w:pPr>
      <w:r w:rsidRPr="00815C26">
        <w:t>In regards to this case, ther</w:t>
      </w:r>
      <w:r w:rsidR="001016EA" w:rsidRPr="00815C26">
        <w:t xml:space="preserve">e is no problem in allocation </w:t>
      </w:r>
      <w:r w:rsidRPr="00815C26">
        <w:t>of s</w:t>
      </w:r>
      <w:r w:rsidR="001016EA" w:rsidRPr="00815C26">
        <w:t>carce resources</w:t>
      </w:r>
      <w:r w:rsidR="007F17DA" w:rsidRPr="00815C26">
        <w:t xml:space="preserve">, however the predominant issue that might affect </w:t>
      </w:r>
      <w:r w:rsidR="0038022C" w:rsidRPr="00815C26">
        <w:t>clinical decisions is what should be done with these resources.</w:t>
      </w:r>
    </w:p>
    <w:p w14:paraId="44091279" w14:textId="77777777" w:rsidR="00F96727" w:rsidRPr="00815C26" w:rsidRDefault="00F96727" w:rsidP="003E147C">
      <w:pPr>
        <w:pStyle w:val="NormalWeb"/>
        <w:spacing w:before="0" w:beforeAutospacing="0" w:after="240" w:afterAutospacing="0" w:line="480" w:lineRule="auto"/>
      </w:pPr>
      <w:r w:rsidRPr="00815C26">
        <w:t>6.  Are there religious issues that might influence clinical decisions?</w:t>
      </w:r>
    </w:p>
    <w:p w14:paraId="0748A90E" w14:textId="03E7C77B" w:rsidR="007720ED" w:rsidRPr="00815C26" w:rsidRDefault="007720ED" w:rsidP="003E147C">
      <w:pPr>
        <w:pStyle w:val="NormalWeb"/>
        <w:spacing w:before="0" w:beforeAutospacing="0" w:after="240" w:afterAutospacing="0" w:line="480" w:lineRule="auto"/>
        <w:ind w:firstLine="720"/>
      </w:pPr>
      <w:r w:rsidRPr="00815C26">
        <w:t>The patient is an immigrant with  has a strong Syrian</w:t>
      </w:r>
      <w:r w:rsidR="0036097B" w:rsidRPr="00815C26">
        <w:t xml:space="preserve"> (</w:t>
      </w:r>
      <w:r w:rsidR="0069506A" w:rsidRPr="00815C26">
        <w:t>Muslim</w:t>
      </w:r>
      <w:r w:rsidR="0036097B" w:rsidRPr="00815C26">
        <w:t>)</w:t>
      </w:r>
      <w:r w:rsidRPr="00815C26">
        <w:t xml:space="preserve"> culture</w:t>
      </w:r>
      <w:r w:rsidR="00391199" w:rsidRPr="00815C26">
        <w:t xml:space="preserve">, in which in times of emergency the sons or significant other male are the patriarchs to make most of the key decisions, hence, in this case the mother and daughter were considered appropriate surrogates given the urgency. </w:t>
      </w:r>
    </w:p>
    <w:p w14:paraId="2ADDE580" w14:textId="77777777" w:rsidR="007720ED" w:rsidRPr="00815C26" w:rsidRDefault="00F96727" w:rsidP="003E147C">
      <w:pPr>
        <w:pStyle w:val="NormalWeb"/>
        <w:spacing w:before="0" w:beforeAutospacing="0" w:after="240" w:afterAutospacing="0" w:line="480" w:lineRule="auto"/>
      </w:pPr>
      <w:r w:rsidRPr="00815C26">
        <w:t>7.  What are the legal issues that might affect clinical decisions?</w:t>
      </w:r>
    </w:p>
    <w:p w14:paraId="2779330A" w14:textId="1DBA1873" w:rsidR="00295362" w:rsidRPr="00815C26" w:rsidRDefault="00295362" w:rsidP="003E147C">
      <w:pPr>
        <w:pStyle w:val="NormalWeb"/>
        <w:spacing w:before="0" w:beforeAutospacing="0" w:after="240" w:afterAutospacing="0" w:line="480" w:lineRule="auto"/>
        <w:ind w:firstLine="720"/>
      </w:pPr>
      <w:r w:rsidRPr="00815C26">
        <w:lastRenderedPageBreak/>
        <w:t xml:space="preserve">In this case, there are few legal issues that could surface. First, there is no written directive </w:t>
      </w:r>
      <w:r w:rsidR="00C137E8" w:rsidRPr="00815C26">
        <w:t xml:space="preserve">that defines </w:t>
      </w:r>
      <w:r w:rsidR="006D3056" w:rsidRPr="00815C26">
        <w:t>the preferences of the patient regarding his care. The</w:t>
      </w:r>
      <w:r w:rsidR="005B56CA" w:rsidRPr="00815C26">
        <w:t xml:space="preserve"> wife and daughter were not directed by the patient to make decisions on his behalf. </w:t>
      </w:r>
    </w:p>
    <w:p w14:paraId="186B680E" w14:textId="6A83A09E" w:rsidR="00F96727" w:rsidRPr="00815C26" w:rsidRDefault="00F96727" w:rsidP="003E147C">
      <w:pPr>
        <w:pStyle w:val="NormalWeb"/>
        <w:numPr>
          <w:ilvl w:val="0"/>
          <w:numId w:val="3"/>
        </w:numPr>
        <w:spacing w:before="0" w:beforeAutospacing="0" w:after="240" w:afterAutospacing="0" w:line="480" w:lineRule="auto"/>
      </w:pPr>
      <w:r w:rsidRPr="00815C26">
        <w:t>Are there considerations of clinical research and education that might affect clinical decisions?</w:t>
      </w:r>
    </w:p>
    <w:p w14:paraId="61E35D6A" w14:textId="47C4E8DE" w:rsidR="00507A3E" w:rsidRPr="00815C26" w:rsidRDefault="00507A3E" w:rsidP="003E147C">
      <w:pPr>
        <w:pStyle w:val="NormalWeb"/>
        <w:spacing w:before="0" w:beforeAutospacing="0" w:after="240" w:afterAutospacing="0" w:line="480" w:lineRule="auto"/>
        <w:ind w:firstLine="720"/>
      </w:pPr>
      <w:r w:rsidRPr="00815C26">
        <w:t>In this case, the p</w:t>
      </w:r>
      <w:r w:rsidRPr="00815C26">
        <w:t xml:space="preserve">hysicians may be </w:t>
      </w:r>
      <w:r w:rsidRPr="00815C26">
        <w:t>unwilling</w:t>
      </w:r>
      <w:r w:rsidRPr="00815C26">
        <w:t xml:space="preserve"> to </w:t>
      </w:r>
      <w:r w:rsidRPr="00815C26">
        <w:t xml:space="preserve">deliberate clinical research with the patient’s surrogates </w:t>
      </w:r>
      <w:r w:rsidRPr="00815C26">
        <w:t xml:space="preserve">because of the </w:t>
      </w:r>
      <w:r w:rsidRPr="00815C26">
        <w:t>ambiguity</w:t>
      </w:r>
      <w:r w:rsidRPr="00815C26">
        <w:t xml:space="preserve"> inherent in clinical research, </w:t>
      </w:r>
      <w:r w:rsidR="008B56B5" w:rsidRPr="00815C26">
        <w:t xml:space="preserve">including insufficient knowledge regarding </w:t>
      </w:r>
      <w:r w:rsidRPr="00815C26">
        <w:t xml:space="preserve">the details of </w:t>
      </w:r>
      <w:r w:rsidR="008B56B5" w:rsidRPr="00815C26">
        <w:t>exact surgical procedure</w:t>
      </w:r>
      <w:r w:rsidRPr="00815C26">
        <w:t>, and time pressures</w:t>
      </w:r>
      <w:r w:rsidR="008B56B5" w:rsidRPr="00815C26">
        <w:t>.</w:t>
      </w:r>
    </w:p>
    <w:p w14:paraId="6B839456" w14:textId="13083F46" w:rsidR="00F96727" w:rsidRPr="00815C26" w:rsidRDefault="00F96727" w:rsidP="003E147C">
      <w:pPr>
        <w:pStyle w:val="NormalWeb"/>
        <w:numPr>
          <w:ilvl w:val="0"/>
          <w:numId w:val="3"/>
        </w:numPr>
        <w:spacing w:before="0" w:beforeAutospacing="0" w:after="240" w:afterAutospacing="0" w:line="480" w:lineRule="auto"/>
      </w:pPr>
      <w:r w:rsidRPr="00815C26">
        <w:t>Are there issues of public health and safety that affect clinical decisions?</w:t>
      </w:r>
    </w:p>
    <w:p w14:paraId="12F66EE0" w14:textId="75AB4912" w:rsidR="005858DD" w:rsidRPr="00815C26" w:rsidRDefault="005858DD" w:rsidP="003E147C">
      <w:pPr>
        <w:pStyle w:val="NormalWeb"/>
        <w:spacing w:before="0" w:beforeAutospacing="0" w:after="240" w:afterAutospacing="0" w:line="480" w:lineRule="auto"/>
        <w:ind w:firstLine="720"/>
      </w:pPr>
      <w:r w:rsidRPr="00815C26">
        <w:t xml:space="preserve">In this case, the issue of </w:t>
      </w:r>
      <w:r w:rsidRPr="00815C26">
        <w:rPr>
          <w:rStyle w:val="Emphasis"/>
          <w:i w:val="0"/>
          <w:shd w:val="clear" w:color="auto" w:fill="FFFFFF"/>
        </w:rPr>
        <w:t>e</w:t>
      </w:r>
      <w:r w:rsidRPr="00815C26">
        <w:rPr>
          <w:rStyle w:val="Emphasis"/>
          <w:i w:val="0"/>
          <w:shd w:val="clear" w:color="auto" w:fill="FFFFFF"/>
        </w:rPr>
        <w:t>nsur</w:t>
      </w:r>
      <w:r w:rsidRPr="00815C26">
        <w:rPr>
          <w:rStyle w:val="Emphasis"/>
          <w:i w:val="0"/>
          <w:shd w:val="clear" w:color="auto" w:fill="FFFFFF"/>
        </w:rPr>
        <w:t xml:space="preserve">ing standards of quality of care arose. The physicians </w:t>
      </w:r>
      <w:r w:rsidR="003C60FF" w:rsidRPr="00815C26">
        <w:rPr>
          <w:shd w:val="clear" w:color="auto" w:fill="FFFFFF"/>
        </w:rPr>
        <w:t>articulated</w:t>
      </w:r>
      <w:r w:rsidRPr="00815C26">
        <w:rPr>
          <w:shd w:val="clear" w:color="auto" w:fill="FFFFFF"/>
        </w:rPr>
        <w:t xml:space="preserve"> a strong commitment to ensuring and maintaining quality ca</w:t>
      </w:r>
      <w:r w:rsidR="003C60FF" w:rsidRPr="00815C26">
        <w:rPr>
          <w:shd w:val="clear" w:color="auto" w:fill="FFFFFF"/>
        </w:rPr>
        <w:t xml:space="preserve">re across different populations regardless of ethnicity and religious beliefs. The doctors had professional obligations to deliver right quality healthcare to this immigrant patient </w:t>
      </w:r>
      <w:r w:rsidR="00FF0D84" w:rsidRPr="00815C26">
        <w:rPr>
          <w:shd w:val="clear" w:color="auto" w:fill="FFFFFF"/>
        </w:rPr>
        <w:t xml:space="preserve">even in the face of ethnic stereotyping in the recent times. </w:t>
      </w:r>
    </w:p>
    <w:p w14:paraId="31DE8A60" w14:textId="1F79F8EA" w:rsidR="00F96727" w:rsidRPr="00815C26" w:rsidRDefault="00F96727" w:rsidP="003E147C">
      <w:pPr>
        <w:pStyle w:val="NormalWeb"/>
        <w:numPr>
          <w:ilvl w:val="0"/>
          <w:numId w:val="3"/>
        </w:numPr>
        <w:spacing w:before="0" w:beforeAutospacing="0" w:after="240" w:afterAutospacing="0" w:line="480" w:lineRule="auto"/>
      </w:pPr>
      <w:r w:rsidRPr="00815C26">
        <w:t>Are there conflicts of interest within institutions and organizations (e.g., hospitals) that may affect clinical decisions and patient welfare?</w:t>
      </w:r>
    </w:p>
    <w:p w14:paraId="09A01EF1" w14:textId="64175D68" w:rsidR="00815C26" w:rsidRPr="00815C26" w:rsidRDefault="003A5694" w:rsidP="003E147C">
      <w:pPr>
        <w:pStyle w:val="NormalWeb"/>
        <w:spacing w:before="0" w:beforeAutospacing="0" w:after="0" w:afterAutospacing="0" w:line="480" w:lineRule="auto"/>
        <w:rPr>
          <w:bdr w:val="none" w:sz="0" w:space="0" w:color="auto" w:frame="1"/>
        </w:rPr>
      </w:pPr>
      <w:r w:rsidRPr="00815C26">
        <w:t xml:space="preserve">In this case, if it chances the patient suffers from postoperative complications, there is high likeliness he will request for </w:t>
      </w:r>
      <w:r w:rsidR="00DB0D9C" w:rsidRPr="00815C26">
        <w:t xml:space="preserve">medically-assisted suicide to avoid the fate of his cousin. This </w:t>
      </w:r>
      <w:r w:rsidR="00B96220" w:rsidRPr="00815C26">
        <w:t>will result to end-of-</w:t>
      </w:r>
      <w:r w:rsidR="00DB0D9C" w:rsidRPr="00815C26">
        <w:t>life issues between</w:t>
      </w:r>
      <w:r w:rsidR="00B96220" w:rsidRPr="00815C26">
        <w:t xml:space="preserve"> the hospital and </w:t>
      </w:r>
      <w:r w:rsidR="00DB0D9C" w:rsidRPr="00815C26">
        <w:t>religious institutions</w:t>
      </w:r>
      <w:r w:rsidR="00B96220" w:rsidRPr="00815C26">
        <w:t xml:space="preserve"> thereby affecting clinical decision making regarding the patient’s welfare.</w:t>
      </w:r>
      <w:r w:rsidR="00815C26" w:rsidRPr="00815C26">
        <w:rPr>
          <w:bdr w:val="none" w:sz="0" w:space="0" w:color="auto" w:frame="1"/>
        </w:rPr>
        <w:t xml:space="preserve"> </w:t>
      </w:r>
    </w:p>
    <w:p w14:paraId="649D91AC" w14:textId="34736372" w:rsidR="00932F06" w:rsidRPr="00815C26" w:rsidRDefault="00815C26" w:rsidP="00EE602F">
      <w:pPr>
        <w:pStyle w:val="NormalWeb"/>
        <w:spacing w:before="0" w:beforeAutospacing="0" w:after="0" w:afterAutospacing="0" w:line="480" w:lineRule="auto"/>
      </w:pPr>
      <w:r w:rsidRPr="00815C26">
        <w:rPr>
          <w:bdr w:val="none" w:sz="0" w:space="0" w:color="auto" w:frame="1"/>
        </w:rPr>
        <w:t>Source:</w:t>
      </w:r>
      <w:r w:rsidRPr="00815C26">
        <w:rPr>
          <w:rStyle w:val="apple-converted-space"/>
          <w:bdr w:val="none" w:sz="0" w:space="0" w:color="auto" w:frame="1"/>
        </w:rPr>
        <w:t> </w:t>
      </w:r>
      <w:r w:rsidRPr="00815C26">
        <w:rPr>
          <w:bdr w:val="none" w:sz="0" w:space="0" w:color="auto" w:frame="1"/>
        </w:rPr>
        <w:t>Jonsen</w:t>
      </w:r>
      <w:r w:rsidRPr="00815C26">
        <w:rPr>
          <w:rStyle w:val="apple-converted-space"/>
          <w:bdr w:val="none" w:sz="0" w:space="0" w:color="auto" w:frame="1"/>
        </w:rPr>
        <w:t> </w:t>
      </w:r>
      <w:r w:rsidRPr="00815C26">
        <w:rPr>
          <w:bdr w:val="none" w:sz="0" w:space="0" w:color="auto" w:frame="1"/>
        </w:rPr>
        <w:t>et</w:t>
      </w:r>
      <w:r w:rsidRPr="00815C26">
        <w:rPr>
          <w:rStyle w:val="apple-converted-space"/>
          <w:bdr w:val="none" w:sz="0" w:space="0" w:color="auto" w:frame="1"/>
        </w:rPr>
        <w:t> </w:t>
      </w:r>
      <w:r w:rsidRPr="00815C26">
        <w:rPr>
          <w:bdr w:val="none" w:sz="0" w:space="0" w:color="auto" w:frame="1"/>
        </w:rPr>
        <w:t>al., 2010</w:t>
      </w:r>
    </w:p>
    <w:p w14:paraId="1EBCABA1" w14:textId="400D69F9" w:rsidR="00E557B2" w:rsidRPr="00815C26" w:rsidRDefault="00E557B2" w:rsidP="003E147C">
      <w:pPr>
        <w:spacing w:line="480" w:lineRule="auto"/>
        <w:ind w:firstLine="720"/>
        <w:jc w:val="center"/>
        <w:rPr>
          <w:rFonts w:ascii="Times New Roman" w:hAnsi="Times New Roman" w:cs="Times New Roman"/>
        </w:rPr>
      </w:pPr>
      <w:r w:rsidRPr="00815C26">
        <w:rPr>
          <w:rFonts w:ascii="Times New Roman" w:hAnsi="Times New Roman" w:cs="Times New Roman"/>
        </w:rPr>
        <w:lastRenderedPageBreak/>
        <w:t>Conclusion</w:t>
      </w:r>
    </w:p>
    <w:p w14:paraId="4710FA3B" w14:textId="77777777" w:rsidR="00E557B2" w:rsidRPr="00815C26" w:rsidRDefault="00E557B2" w:rsidP="003E147C">
      <w:pPr>
        <w:spacing w:line="480" w:lineRule="auto"/>
        <w:ind w:firstLine="720"/>
        <w:rPr>
          <w:rFonts w:ascii="Times New Roman" w:hAnsi="Times New Roman" w:cs="Times New Roman"/>
        </w:rPr>
      </w:pPr>
      <w:r w:rsidRPr="00815C26">
        <w:rPr>
          <w:rFonts w:ascii="Times New Roman" w:hAnsi="Times New Roman" w:cs="Times New Roman"/>
        </w:rPr>
        <w:t>Based on this</w:t>
      </w:r>
      <w:r w:rsidRPr="00815C26">
        <w:rPr>
          <w:rFonts w:ascii="Times New Roman" w:hAnsi="Times New Roman" w:cs="Times New Roman"/>
          <w:shd w:val="clear" w:color="auto" w:fill="FFFFFF"/>
        </w:rPr>
        <w:t> “Four Topics Approach</w:t>
      </w:r>
      <w:r w:rsidRPr="00815C26">
        <w:rPr>
          <w:rFonts w:ascii="Times New Roman" w:hAnsi="Times New Roman" w:cs="Times New Roman"/>
        </w:rPr>
        <w:t xml:space="preserve">,” I have developed van insight that in clinical decision making, and the practice of medicine at large, the relationship between the physician and the patient takes a central stage. In respect to the patient-physician relationship, it is certain that patient–centered care is the primary approach that ensures improvement of the quality of healthcare. The application </w:t>
      </w:r>
      <w:r w:rsidRPr="00815C26">
        <w:rPr>
          <w:rFonts w:ascii="Times New Roman" w:hAnsi="Times New Roman" w:cs="Times New Roman"/>
          <w:shd w:val="clear" w:color="auto" w:fill="FFFFFF"/>
        </w:rPr>
        <w:t>of these principles has shaped my decision making perspective. It came to my realization that as a nurse, the decision-making process should be the one that not only emphasizes on biomedical expertise but also that based on the ideals of shared-decision making with my patients. This seems like a valid process for you to apply in your practice, because in a primary care setting, where limited evidence is certain and patient goals and values can be diverse, incorporating the “Four Topics Approach</w:t>
      </w:r>
      <w:r w:rsidRPr="00815C26">
        <w:rPr>
          <w:rFonts w:ascii="Times New Roman" w:hAnsi="Times New Roman" w:cs="Times New Roman"/>
        </w:rPr>
        <w:t xml:space="preserve">,” will be the significant in making the right clinical choice and decision. </w:t>
      </w:r>
    </w:p>
    <w:p w14:paraId="7893D184" w14:textId="77777777" w:rsidR="00E557B2" w:rsidRPr="00815C26" w:rsidRDefault="00E557B2" w:rsidP="003E147C">
      <w:pPr>
        <w:pStyle w:val="NormalWeb"/>
        <w:spacing w:before="0" w:beforeAutospacing="0" w:after="0" w:afterAutospacing="0" w:line="480" w:lineRule="auto"/>
        <w:rPr>
          <w:bdr w:val="none" w:sz="0" w:space="0" w:color="auto" w:frame="1"/>
        </w:rPr>
      </w:pPr>
    </w:p>
    <w:p w14:paraId="1B6C45AC" w14:textId="77777777" w:rsidR="00540395" w:rsidRPr="00815C26" w:rsidRDefault="00540395" w:rsidP="003E147C">
      <w:pPr>
        <w:pStyle w:val="NormalWeb"/>
        <w:spacing w:before="0" w:beforeAutospacing="0" w:after="0" w:afterAutospacing="0" w:line="480" w:lineRule="auto"/>
        <w:rPr>
          <w:bdr w:val="none" w:sz="0" w:space="0" w:color="auto" w:frame="1"/>
        </w:rPr>
      </w:pPr>
    </w:p>
    <w:p w14:paraId="23B99B72" w14:textId="77777777" w:rsidR="00540395" w:rsidRPr="00815C26" w:rsidRDefault="00540395" w:rsidP="003E147C">
      <w:pPr>
        <w:pStyle w:val="NormalWeb"/>
        <w:spacing w:before="0" w:beforeAutospacing="0" w:after="0" w:afterAutospacing="0" w:line="480" w:lineRule="auto"/>
        <w:rPr>
          <w:bdr w:val="none" w:sz="0" w:space="0" w:color="auto" w:frame="1"/>
        </w:rPr>
      </w:pPr>
    </w:p>
    <w:p w14:paraId="228D3497" w14:textId="77777777" w:rsidR="00540395" w:rsidRPr="00815C26" w:rsidRDefault="00540395" w:rsidP="003E147C">
      <w:pPr>
        <w:pStyle w:val="NormalWeb"/>
        <w:spacing w:before="0" w:beforeAutospacing="0" w:after="0" w:afterAutospacing="0" w:line="480" w:lineRule="auto"/>
        <w:rPr>
          <w:bdr w:val="none" w:sz="0" w:space="0" w:color="auto" w:frame="1"/>
        </w:rPr>
      </w:pPr>
    </w:p>
    <w:p w14:paraId="1E2745F8" w14:textId="77777777" w:rsidR="00540395" w:rsidRPr="00815C26" w:rsidRDefault="00540395" w:rsidP="003E147C">
      <w:pPr>
        <w:pStyle w:val="NormalWeb"/>
        <w:spacing w:before="0" w:beforeAutospacing="0" w:after="0" w:afterAutospacing="0" w:line="480" w:lineRule="auto"/>
        <w:rPr>
          <w:bdr w:val="none" w:sz="0" w:space="0" w:color="auto" w:frame="1"/>
        </w:rPr>
      </w:pPr>
    </w:p>
    <w:p w14:paraId="63B40F03" w14:textId="77777777" w:rsidR="00540395" w:rsidRPr="00815C26" w:rsidRDefault="00540395" w:rsidP="003E147C">
      <w:pPr>
        <w:pStyle w:val="NormalWeb"/>
        <w:spacing w:before="0" w:beforeAutospacing="0" w:after="0" w:afterAutospacing="0" w:line="480" w:lineRule="auto"/>
        <w:rPr>
          <w:bdr w:val="none" w:sz="0" w:space="0" w:color="auto" w:frame="1"/>
        </w:rPr>
      </w:pPr>
    </w:p>
    <w:p w14:paraId="0DB0D0B7" w14:textId="77777777" w:rsidR="00540395" w:rsidRPr="00815C26" w:rsidRDefault="00540395" w:rsidP="003E147C">
      <w:pPr>
        <w:pStyle w:val="NormalWeb"/>
        <w:spacing w:before="0" w:beforeAutospacing="0" w:after="0" w:afterAutospacing="0" w:line="480" w:lineRule="auto"/>
        <w:rPr>
          <w:bdr w:val="none" w:sz="0" w:space="0" w:color="auto" w:frame="1"/>
        </w:rPr>
      </w:pPr>
    </w:p>
    <w:p w14:paraId="5343C22A" w14:textId="77777777" w:rsidR="00540395" w:rsidRPr="00815C26" w:rsidRDefault="00540395" w:rsidP="003E147C">
      <w:pPr>
        <w:pStyle w:val="NormalWeb"/>
        <w:spacing w:before="0" w:beforeAutospacing="0" w:after="0" w:afterAutospacing="0" w:line="480" w:lineRule="auto"/>
        <w:rPr>
          <w:bdr w:val="none" w:sz="0" w:space="0" w:color="auto" w:frame="1"/>
        </w:rPr>
      </w:pPr>
    </w:p>
    <w:p w14:paraId="697C9C3F" w14:textId="77777777" w:rsidR="00540395" w:rsidRPr="00815C26" w:rsidRDefault="00540395" w:rsidP="003E147C">
      <w:pPr>
        <w:pStyle w:val="NormalWeb"/>
        <w:spacing w:before="0" w:beforeAutospacing="0" w:after="0" w:afterAutospacing="0" w:line="480" w:lineRule="auto"/>
        <w:rPr>
          <w:bdr w:val="none" w:sz="0" w:space="0" w:color="auto" w:frame="1"/>
        </w:rPr>
      </w:pPr>
    </w:p>
    <w:p w14:paraId="0C08888C" w14:textId="77777777" w:rsidR="00CF2D77" w:rsidRDefault="00CF2D77" w:rsidP="003E147C">
      <w:pPr>
        <w:pStyle w:val="NormalWeb"/>
        <w:spacing w:before="0" w:beforeAutospacing="0" w:after="0" w:afterAutospacing="0" w:line="480" w:lineRule="auto"/>
        <w:rPr>
          <w:bdr w:val="none" w:sz="0" w:space="0" w:color="auto" w:frame="1"/>
        </w:rPr>
      </w:pPr>
    </w:p>
    <w:p w14:paraId="4CC977CB" w14:textId="77777777" w:rsidR="00E90304" w:rsidRPr="00815C26" w:rsidRDefault="00E90304" w:rsidP="003E147C">
      <w:pPr>
        <w:pStyle w:val="NormalWeb"/>
        <w:spacing w:before="0" w:beforeAutospacing="0" w:after="0" w:afterAutospacing="0" w:line="480" w:lineRule="auto"/>
        <w:rPr>
          <w:bdr w:val="none" w:sz="0" w:space="0" w:color="auto" w:frame="1"/>
        </w:rPr>
      </w:pPr>
      <w:bookmarkStart w:id="0" w:name="_GoBack"/>
      <w:bookmarkEnd w:id="0"/>
    </w:p>
    <w:p w14:paraId="27C72AAB" w14:textId="6A4403DD" w:rsidR="00E557B2" w:rsidRPr="00815C26" w:rsidRDefault="00540395" w:rsidP="003E147C">
      <w:pPr>
        <w:spacing w:line="480" w:lineRule="auto"/>
        <w:jc w:val="center"/>
        <w:rPr>
          <w:rFonts w:ascii="Times New Roman" w:hAnsi="Times New Roman" w:cs="Times New Roman"/>
        </w:rPr>
      </w:pPr>
      <w:r w:rsidRPr="00815C26">
        <w:rPr>
          <w:rFonts w:ascii="Times New Roman" w:hAnsi="Times New Roman" w:cs="Times New Roman"/>
        </w:rPr>
        <w:lastRenderedPageBreak/>
        <w:t>References</w:t>
      </w:r>
    </w:p>
    <w:p w14:paraId="0E83B426" w14:textId="1EEC5696" w:rsidR="00540395" w:rsidRPr="00815C26" w:rsidRDefault="00540395" w:rsidP="003E147C">
      <w:pPr>
        <w:pStyle w:val="NormalWeb"/>
        <w:spacing w:before="0" w:beforeAutospacing="0" w:after="0" w:afterAutospacing="0" w:line="480" w:lineRule="auto"/>
        <w:ind w:left="720" w:hanging="720"/>
        <w:rPr>
          <w:bdr w:val="none" w:sz="0" w:space="0" w:color="auto" w:frame="1"/>
        </w:rPr>
      </w:pPr>
      <w:r w:rsidRPr="00815C26">
        <w:rPr>
          <w:shd w:val="clear" w:color="auto" w:fill="FFFFFF"/>
        </w:rPr>
        <w:t>Jonsen, A. R., Sieg</w:t>
      </w:r>
      <w:r w:rsidR="00E7718D">
        <w:rPr>
          <w:shd w:val="clear" w:color="auto" w:fill="FFFFFF"/>
        </w:rPr>
        <w:t>ler, M., &amp; Winslade, W. J. (2010</w:t>
      </w:r>
      <w:r w:rsidRPr="00815C26">
        <w:rPr>
          <w:shd w:val="clear" w:color="auto" w:fill="FFFFFF"/>
        </w:rPr>
        <w:t>). </w:t>
      </w:r>
      <w:r w:rsidRPr="00815C26">
        <w:rPr>
          <w:i/>
          <w:iCs/>
          <w:shd w:val="clear" w:color="auto" w:fill="FFFFFF"/>
        </w:rPr>
        <w:t>Clinical ethics: a practical approach to ethical decisions in clinical medicine</w:t>
      </w:r>
      <w:r w:rsidRPr="00815C26">
        <w:rPr>
          <w:shd w:val="clear" w:color="auto" w:fill="FFFFFF"/>
        </w:rPr>
        <w:t>. Recording for the Blind &amp; Dyslexic.</w:t>
      </w:r>
      <w:r w:rsidRPr="00815C26">
        <w:rPr>
          <w:bdr w:val="none" w:sz="0" w:space="0" w:color="auto" w:frame="1"/>
        </w:rPr>
        <w:t xml:space="preserve"> </w:t>
      </w:r>
    </w:p>
    <w:p w14:paraId="191E77C3" w14:textId="36DA282C" w:rsidR="00540395" w:rsidRPr="00815C26" w:rsidRDefault="00540395" w:rsidP="003E147C">
      <w:pPr>
        <w:spacing w:line="480" w:lineRule="auto"/>
        <w:ind w:left="720" w:hanging="720"/>
        <w:rPr>
          <w:rFonts w:ascii="Times New Roman" w:hAnsi="Times New Roman" w:cs="Times New Roman"/>
        </w:rPr>
      </w:pPr>
    </w:p>
    <w:sectPr w:rsidR="00540395" w:rsidRPr="00815C26" w:rsidSect="00A31D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6D164" w14:textId="77777777" w:rsidR="00666A05" w:rsidRDefault="00666A05" w:rsidP="00A31D89">
      <w:r>
        <w:separator/>
      </w:r>
    </w:p>
  </w:endnote>
  <w:endnote w:type="continuationSeparator" w:id="0">
    <w:p w14:paraId="1A5E0492" w14:textId="77777777" w:rsidR="00666A05" w:rsidRDefault="00666A05" w:rsidP="00A3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ACE5C" w14:textId="77777777" w:rsidR="00666A05" w:rsidRDefault="00666A05" w:rsidP="00A31D89">
      <w:r>
        <w:separator/>
      </w:r>
    </w:p>
  </w:footnote>
  <w:footnote w:type="continuationSeparator" w:id="0">
    <w:p w14:paraId="1FCF8E93" w14:textId="77777777" w:rsidR="00666A05" w:rsidRDefault="00666A05" w:rsidP="00A31D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724C2" w14:textId="5FFEC0E7" w:rsidR="00A31D89" w:rsidRDefault="00A31D89" w:rsidP="00A31D89">
    <w:pPr>
      <w:pStyle w:val="Header"/>
      <w:jc w:val="center"/>
    </w:pPr>
    <w:r w:rsidRPr="00A31D89">
      <w:rPr>
        <w:rFonts w:ascii="Times New Roman" w:hAnsi="Times New Roman" w:cs="Times New Roman"/>
        <w:color w:val="1D1D1D"/>
        <w:shd w:val="clear" w:color="auto" w:fill="FFFFFF"/>
      </w:rPr>
      <w:t>FOUR TOPICS APPROACH</w:t>
    </w:r>
    <w:r>
      <w:rPr>
        <w:rFonts w:ascii="Times New Roman" w:hAnsi="Times New Roman" w:cs="Times New Roman"/>
        <w:color w:val="1D1D1D"/>
        <w:shd w:val="clear" w:color="auto" w:fill="FFFFFF"/>
      </w:rPr>
      <w:t xml:space="preserve">                                                                                </w:t>
    </w:r>
    <w:r w:rsidRPr="00A31D89">
      <w:rPr>
        <w:rFonts w:ascii="Times New Roman" w:hAnsi="Times New Roman" w:cs="Times New Roman"/>
      </w:rPr>
      <w:t xml:space="preserve"> </w:t>
    </w:r>
    <w:r>
      <w:rPr>
        <w:rFonts w:ascii="Times New Roman" w:hAnsi="Times New Roman" w:cs="Times New Roman"/>
      </w:rPr>
      <w:t xml:space="preserve">                       </w:t>
    </w:r>
    <w:sdt>
      <w:sdtPr>
        <w:id w:val="3899971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0304">
          <w:rPr>
            <w:noProof/>
          </w:rPr>
          <w:t>10</w:t>
        </w:r>
        <w:r>
          <w:rPr>
            <w:noProof/>
          </w:rPr>
          <w:fldChar w:fldCharType="end"/>
        </w:r>
      </w:sdtContent>
    </w:sdt>
  </w:p>
  <w:p w14:paraId="2077B18D" w14:textId="77777777" w:rsidR="00A31D89" w:rsidRDefault="00A31D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2B37C" w14:textId="68E98371" w:rsidR="00A31D89" w:rsidRPr="00A31D89" w:rsidRDefault="00A31D89">
    <w:pPr>
      <w:pStyle w:val="Header"/>
      <w:jc w:val="right"/>
      <w:rPr>
        <w:rFonts w:ascii="Times New Roman" w:hAnsi="Times New Roman" w:cs="Times New Roman"/>
      </w:rPr>
    </w:pPr>
    <w:r w:rsidRPr="00A31D89">
      <w:rPr>
        <w:rFonts w:ascii="Times New Roman" w:hAnsi="Times New Roman" w:cs="Times New Roman"/>
      </w:rPr>
      <w:t>Running head:</w:t>
    </w:r>
    <w:r w:rsidRPr="00A31D89">
      <w:rPr>
        <w:rFonts w:ascii="Times New Roman" w:hAnsi="Times New Roman" w:cs="Times New Roman"/>
        <w:color w:val="1D1D1D"/>
        <w:shd w:val="clear" w:color="auto" w:fill="FFFFFF"/>
      </w:rPr>
      <w:t xml:space="preserve"> FOUR TOPICS APPROACH</w:t>
    </w:r>
    <w:r>
      <w:rPr>
        <w:rFonts w:ascii="Times New Roman" w:hAnsi="Times New Roman" w:cs="Times New Roman"/>
        <w:color w:val="1D1D1D"/>
        <w:shd w:val="clear" w:color="auto" w:fill="FFFFFF"/>
      </w:rPr>
      <w:t xml:space="preserve">                                                                                </w:t>
    </w:r>
    <w:r w:rsidRPr="00A31D89">
      <w:rPr>
        <w:rFonts w:ascii="Times New Roman" w:hAnsi="Times New Roman" w:cs="Times New Roman"/>
      </w:rPr>
      <w:t xml:space="preserve"> </w:t>
    </w:r>
    <w:sdt>
      <w:sdtPr>
        <w:rPr>
          <w:rFonts w:ascii="Times New Roman" w:hAnsi="Times New Roman" w:cs="Times New Roman"/>
        </w:rPr>
        <w:id w:val="-1471281007"/>
        <w:docPartObj>
          <w:docPartGallery w:val="Page Numbers (Top of Page)"/>
          <w:docPartUnique/>
        </w:docPartObj>
      </w:sdtPr>
      <w:sdtEndPr>
        <w:rPr>
          <w:noProof/>
        </w:rPr>
      </w:sdtEndPr>
      <w:sdtContent>
        <w:r w:rsidRPr="00A31D89">
          <w:rPr>
            <w:rFonts w:ascii="Times New Roman" w:hAnsi="Times New Roman" w:cs="Times New Roman"/>
          </w:rPr>
          <w:fldChar w:fldCharType="begin"/>
        </w:r>
        <w:r w:rsidRPr="00A31D89">
          <w:rPr>
            <w:rFonts w:ascii="Times New Roman" w:hAnsi="Times New Roman" w:cs="Times New Roman"/>
          </w:rPr>
          <w:instrText xml:space="preserve"> PAGE   \* MERGEFORMAT </w:instrText>
        </w:r>
        <w:r w:rsidRPr="00A31D89">
          <w:rPr>
            <w:rFonts w:ascii="Times New Roman" w:hAnsi="Times New Roman" w:cs="Times New Roman"/>
          </w:rPr>
          <w:fldChar w:fldCharType="separate"/>
        </w:r>
        <w:r w:rsidR="003C3508">
          <w:rPr>
            <w:rFonts w:ascii="Times New Roman" w:hAnsi="Times New Roman" w:cs="Times New Roman"/>
            <w:noProof/>
          </w:rPr>
          <w:t>1</w:t>
        </w:r>
        <w:r w:rsidRPr="00A31D89">
          <w:rPr>
            <w:rFonts w:ascii="Times New Roman" w:hAnsi="Times New Roman" w:cs="Times New Roman"/>
            <w:noProof/>
          </w:rPr>
          <w:fldChar w:fldCharType="end"/>
        </w:r>
      </w:sdtContent>
    </w:sdt>
  </w:p>
  <w:p w14:paraId="4F297531" w14:textId="77777777" w:rsidR="00A31D89" w:rsidRPr="00A31D89" w:rsidRDefault="00A31D89">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49B3"/>
    <w:multiLevelType w:val="hybridMultilevel"/>
    <w:tmpl w:val="DAC8E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D12B7C"/>
    <w:multiLevelType w:val="hybridMultilevel"/>
    <w:tmpl w:val="19588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C5742F"/>
    <w:multiLevelType w:val="hybridMultilevel"/>
    <w:tmpl w:val="1A4E6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BB1A8A"/>
    <w:multiLevelType w:val="hybridMultilevel"/>
    <w:tmpl w:val="98D80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727"/>
    <w:rsid w:val="000055F5"/>
    <w:rsid w:val="00075088"/>
    <w:rsid w:val="000A3434"/>
    <w:rsid w:val="000D14FD"/>
    <w:rsid w:val="000F69B0"/>
    <w:rsid w:val="001016EA"/>
    <w:rsid w:val="001526C9"/>
    <w:rsid w:val="001F781C"/>
    <w:rsid w:val="00201757"/>
    <w:rsid w:val="002234E4"/>
    <w:rsid w:val="002602BD"/>
    <w:rsid w:val="00261BAC"/>
    <w:rsid w:val="00281225"/>
    <w:rsid w:val="00295362"/>
    <w:rsid w:val="00295473"/>
    <w:rsid w:val="002C677B"/>
    <w:rsid w:val="002E42EF"/>
    <w:rsid w:val="003147FA"/>
    <w:rsid w:val="0036097B"/>
    <w:rsid w:val="00362BB9"/>
    <w:rsid w:val="0037178B"/>
    <w:rsid w:val="0038022C"/>
    <w:rsid w:val="0038626F"/>
    <w:rsid w:val="00391199"/>
    <w:rsid w:val="003A5694"/>
    <w:rsid w:val="003C3508"/>
    <w:rsid w:val="003C60FF"/>
    <w:rsid w:val="003E088D"/>
    <w:rsid w:val="003E147C"/>
    <w:rsid w:val="00406DED"/>
    <w:rsid w:val="00441ED9"/>
    <w:rsid w:val="00491899"/>
    <w:rsid w:val="00497845"/>
    <w:rsid w:val="004B6F90"/>
    <w:rsid w:val="004C4CBF"/>
    <w:rsid w:val="004F278B"/>
    <w:rsid w:val="004F28DA"/>
    <w:rsid w:val="00507A3E"/>
    <w:rsid w:val="00540395"/>
    <w:rsid w:val="00544369"/>
    <w:rsid w:val="0057237D"/>
    <w:rsid w:val="005766BA"/>
    <w:rsid w:val="005858DD"/>
    <w:rsid w:val="005B35B9"/>
    <w:rsid w:val="005B56CA"/>
    <w:rsid w:val="005F30B9"/>
    <w:rsid w:val="00603D14"/>
    <w:rsid w:val="00666A05"/>
    <w:rsid w:val="0069506A"/>
    <w:rsid w:val="006A3C89"/>
    <w:rsid w:val="006D3056"/>
    <w:rsid w:val="006F1168"/>
    <w:rsid w:val="006F11FA"/>
    <w:rsid w:val="00701E0C"/>
    <w:rsid w:val="00702BAE"/>
    <w:rsid w:val="0077046F"/>
    <w:rsid w:val="00770B03"/>
    <w:rsid w:val="007720ED"/>
    <w:rsid w:val="007F0CFB"/>
    <w:rsid w:val="007F17DA"/>
    <w:rsid w:val="0080190D"/>
    <w:rsid w:val="00815C26"/>
    <w:rsid w:val="0082764D"/>
    <w:rsid w:val="008B56B5"/>
    <w:rsid w:val="008C613D"/>
    <w:rsid w:val="009B1040"/>
    <w:rsid w:val="009C2ABC"/>
    <w:rsid w:val="009D0906"/>
    <w:rsid w:val="009E235F"/>
    <w:rsid w:val="009E39CA"/>
    <w:rsid w:val="009F31C1"/>
    <w:rsid w:val="00A06318"/>
    <w:rsid w:val="00A1494D"/>
    <w:rsid w:val="00A31D89"/>
    <w:rsid w:val="00A409D7"/>
    <w:rsid w:val="00AC311A"/>
    <w:rsid w:val="00B11C1D"/>
    <w:rsid w:val="00B2650C"/>
    <w:rsid w:val="00B30AA0"/>
    <w:rsid w:val="00B405C4"/>
    <w:rsid w:val="00B81DFA"/>
    <w:rsid w:val="00B90B99"/>
    <w:rsid w:val="00B96220"/>
    <w:rsid w:val="00C137E8"/>
    <w:rsid w:val="00C23BB8"/>
    <w:rsid w:val="00C345CF"/>
    <w:rsid w:val="00C37473"/>
    <w:rsid w:val="00C436DE"/>
    <w:rsid w:val="00C52216"/>
    <w:rsid w:val="00C92F53"/>
    <w:rsid w:val="00C97572"/>
    <w:rsid w:val="00CD32A0"/>
    <w:rsid w:val="00CF2D77"/>
    <w:rsid w:val="00CF5E1E"/>
    <w:rsid w:val="00D06255"/>
    <w:rsid w:val="00D306AE"/>
    <w:rsid w:val="00D34638"/>
    <w:rsid w:val="00DB0D9C"/>
    <w:rsid w:val="00E11062"/>
    <w:rsid w:val="00E557B2"/>
    <w:rsid w:val="00E72579"/>
    <w:rsid w:val="00E7718D"/>
    <w:rsid w:val="00E90304"/>
    <w:rsid w:val="00EB3F24"/>
    <w:rsid w:val="00EE602F"/>
    <w:rsid w:val="00EF7559"/>
    <w:rsid w:val="00F1304A"/>
    <w:rsid w:val="00F40AB4"/>
    <w:rsid w:val="00F42B9B"/>
    <w:rsid w:val="00F65C64"/>
    <w:rsid w:val="00F96727"/>
    <w:rsid w:val="00FD2B19"/>
    <w:rsid w:val="00FF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1192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6727"/>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96727"/>
    <w:rPr>
      <w:b/>
      <w:bCs/>
    </w:rPr>
  </w:style>
  <w:style w:type="character" w:customStyle="1" w:styleId="apple-converted-space">
    <w:name w:val="apple-converted-space"/>
    <w:basedOn w:val="DefaultParagraphFont"/>
    <w:rsid w:val="00F96727"/>
  </w:style>
  <w:style w:type="paragraph" w:styleId="ListParagraph">
    <w:name w:val="List Paragraph"/>
    <w:basedOn w:val="Normal"/>
    <w:uiPriority w:val="34"/>
    <w:qFormat/>
    <w:rsid w:val="004F28DA"/>
    <w:pPr>
      <w:ind w:left="720"/>
      <w:contextualSpacing/>
    </w:pPr>
  </w:style>
  <w:style w:type="character" w:styleId="Emphasis">
    <w:name w:val="Emphasis"/>
    <w:basedOn w:val="DefaultParagraphFont"/>
    <w:uiPriority w:val="20"/>
    <w:qFormat/>
    <w:rsid w:val="00497845"/>
    <w:rPr>
      <w:i/>
      <w:iCs/>
    </w:rPr>
  </w:style>
  <w:style w:type="paragraph" w:styleId="Header">
    <w:name w:val="header"/>
    <w:basedOn w:val="Normal"/>
    <w:link w:val="HeaderChar"/>
    <w:uiPriority w:val="99"/>
    <w:unhideWhenUsed/>
    <w:rsid w:val="00A31D89"/>
    <w:pPr>
      <w:tabs>
        <w:tab w:val="center" w:pos="4680"/>
        <w:tab w:val="right" w:pos="9360"/>
      </w:tabs>
    </w:pPr>
  </w:style>
  <w:style w:type="character" w:customStyle="1" w:styleId="HeaderChar">
    <w:name w:val="Header Char"/>
    <w:basedOn w:val="DefaultParagraphFont"/>
    <w:link w:val="Header"/>
    <w:uiPriority w:val="99"/>
    <w:rsid w:val="00A31D89"/>
  </w:style>
  <w:style w:type="paragraph" w:styleId="Footer">
    <w:name w:val="footer"/>
    <w:basedOn w:val="Normal"/>
    <w:link w:val="FooterChar"/>
    <w:uiPriority w:val="99"/>
    <w:unhideWhenUsed/>
    <w:rsid w:val="00A31D89"/>
    <w:pPr>
      <w:tabs>
        <w:tab w:val="center" w:pos="4680"/>
        <w:tab w:val="right" w:pos="9360"/>
      </w:tabs>
    </w:pPr>
  </w:style>
  <w:style w:type="character" w:customStyle="1" w:styleId="FooterChar">
    <w:name w:val="Footer Char"/>
    <w:basedOn w:val="DefaultParagraphFont"/>
    <w:link w:val="Footer"/>
    <w:uiPriority w:val="99"/>
    <w:rsid w:val="00A31D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6727"/>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96727"/>
    <w:rPr>
      <w:b/>
      <w:bCs/>
    </w:rPr>
  </w:style>
  <w:style w:type="character" w:customStyle="1" w:styleId="apple-converted-space">
    <w:name w:val="apple-converted-space"/>
    <w:basedOn w:val="DefaultParagraphFont"/>
    <w:rsid w:val="00F96727"/>
  </w:style>
  <w:style w:type="paragraph" w:styleId="ListParagraph">
    <w:name w:val="List Paragraph"/>
    <w:basedOn w:val="Normal"/>
    <w:uiPriority w:val="34"/>
    <w:qFormat/>
    <w:rsid w:val="004F28DA"/>
    <w:pPr>
      <w:ind w:left="720"/>
      <w:contextualSpacing/>
    </w:pPr>
  </w:style>
  <w:style w:type="character" w:styleId="Emphasis">
    <w:name w:val="Emphasis"/>
    <w:basedOn w:val="DefaultParagraphFont"/>
    <w:uiPriority w:val="20"/>
    <w:qFormat/>
    <w:rsid w:val="00497845"/>
    <w:rPr>
      <w:i/>
      <w:iCs/>
    </w:rPr>
  </w:style>
  <w:style w:type="paragraph" w:styleId="Header">
    <w:name w:val="header"/>
    <w:basedOn w:val="Normal"/>
    <w:link w:val="HeaderChar"/>
    <w:uiPriority w:val="99"/>
    <w:unhideWhenUsed/>
    <w:rsid w:val="00A31D89"/>
    <w:pPr>
      <w:tabs>
        <w:tab w:val="center" w:pos="4680"/>
        <w:tab w:val="right" w:pos="9360"/>
      </w:tabs>
    </w:pPr>
  </w:style>
  <w:style w:type="character" w:customStyle="1" w:styleId="HeaderChar">
    <w:name w:val="Header Char"/>
    <w:basedOn w:val="DefaultParagraphFont"/>
    <w:link w:val="Header"/>
    <w:uiPriority w:val="99"/>
    <w:rsid w:val="00A31D89"/>
  </w:style>
  <w:style w:type="paragraph" w:styleId="Footer">
    <w:name w:val="footer"/>
    <w:basedOn w:val="Normal"/>
    <w:link w:val="FooterChar"/>
    <w:uiPriority w:val="99"/>
    <w:unhideWhenUsed/>
    <w:rsid w:val="00A31D89"/>
    <w:pPr>
      <w:tabs>
        <w:tab w:val="center" w:pos="4680"/>
        <w:tab w:val="right" w:pos="9360"/>
      </w:tabs>
    </w:pPr>
  </w:style>
  <w:style w:type="character" w:customStyle="1" w:styleId="FooterChar">
    <w:name w:val="Footer Char"/>
    <w:basedOn w:val="DefaultParagraphFont"/>
    <w:link w:val="Footer"/>
    <w:uiPriority w:val="99"/>
    <w:rsid w:val="00A3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171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Salina Arutyunyan</dc:creator>
  <cp:lastModifiedBy>mpc</cp:lastModifiedBy>
  <cp:revision>3</cp:revision>
  <dcterms:created xsi:type="dcterms:W3CDTF">2019-05-21T13:25:00Z</dcterms:created>
  <dcterms:modified xsi:type="dcterms:W3CDTF">2019-05-21T13:26:00Z</dcterms:modified>
</cp:coreProperties>
</file>